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A3B1" w14:textId="68D9C4A6" w:rsidR="00D96457" w:rsidRPr="009D3400" w:rsidRDefault="006D75DA" w:rsidP="008C4C01">
      <w:pPr>
        <w:rPr>
          <w:rFonts w:ascii="BNPP Sans Light" w:hAnsi="BNPP Sans Light"/>
          <w:b/>
        </w:rPr>
      </w:pPr>
      <w:r w:rsidRPr="009D3400">
        <w:rPr>
          <w:rFonts w:ascii="BNPP Sans Light" w:hAnsi="BNPP Sans Light"/>
          <w:b/>
        </w:rPr>
        <w:t>Mons</w:t>
      </w:r>
      <w:r w:rsidR="00D96457" w:rsidRPr="009D3400">
        <w:rPr>
          <w:rFonts w:ascii="BNPP Sans Light" w:hAnsi="BNPP Sans Light"/>
          <w:b/>
        </w:rPr>
        <w:t>, le</w:t>
      </w:r>
      <w:r w:rsidR="006852A3" w:rsidRPr="009D3400">
        <w:rPr>
          <w:rFonts w:ascii="BNPP Sans Light" w:hAnsi="BNPP Sans Light"/>
          <w:b/>
        </w:rPr>
        <w:t xml:space="preserve"> </w:t>
      </w:r>
      <w:r w:rsidR="00B74C98" w:rsidRPr="009D3400">
        <w:rPr>
          <w:rFonts w:ascii="BNPP Sans Light" w:hAnsi="BNPP Sans Light"/>
          <w:b/>
        </w:rPr>
        <w:t>7</w:t>
      </w:r>
      <w:r w:rsidR="00EC1FEB" w:rsidRPr="009D3400">
        <w:rPr>
          <w:rFonts w:ascii="BNPP Sans Light" w:hAnsi="BNPP Sans Light"/>
          <w:b/>
        </w:rPr>
        <w:t xml:space="preserve"> juillet</w:t>
      </w:r>
      <w:r w:rsidR="0050559D" w:rsidRPr="009D3400">
        <w:rPr>
          <w:rFonts w:ascii="BNPP Sans Light" w:hAnsi="BNPP Sans Light"/>
          <w:b/>
        </w:rPr>
        <w:t xml:space="preserve"> </w:t>
      </w:r>
      <w:r w:rsidR="005A5386" w:rsidRPr="009D3400">
        <w:rPr>
          <w:rFonts w:ascii="BNPP Sans Light" w:hAnsi="BNPP Sans Light"/>
          <w:b/>
        </w:rPr>
        <w:t>20</w:t>
      </w:r>
      <w:r w:rsidR="008F7983" w:rsidRPr="009D3400">
        <w:rPr>
          <w:rFonts w:ascii="BNPP Sans Light" w:hAnsi="BNPP Sans Light"/>
          <w:b/>
        </w:rPr>
        <w:t>2</w:t>
      </w:r>
      <w:r w:rsidRPr="009D3400">
        <w:rPr>
          <w:rFonts w:ascii="BNPP Sans Light" w:hAnsi="BNPP Sans Light"/>
          <w:b/>
        </w:rPr>
        <w:t>3</w:t>
      </w:r>
    </w:p>
    <w:p w14:paraId="2CB85DAC" w14:textId="77777777" w:rsidR="00D96457" w:rsidRPr="009D3400" w:rsidRDefault="00D96457" w:rsidP="008C4C01">
      <w:pPr>
        <w:rPr>
          <w:rFonts w:ascii="BNPP Sans" w:hAnsi="BNPP Sans"/>
          <w:b/>
          <w:sz w:val="20"/>
        </w:rPr>
      </w:pPr>
    </w:p>
    <w:p w14:paraId="37EE54F2" w14:textId="77777777" w:rsidR="00B138C5" w:rsidRPr="009D3400" w:rsidRDefault="00991878" w:rsidP="008C4C01">
      <w:r w:rsidRPr="009D3400">
        <w:rPr>
          <w:noProof/>
          <w:lang w:val="en-GB" w:eastAsia="en-GB"/>
        </w:rPr>
        <mc:AlternateContent>
          <mc:Choice Requires="wps">
            <w:drawing>
              <wp:inline distT="0" distB="0" distL="0" distR="0" wp14:anchorId="75612385" wp14:editId="2A9C8FF1">
                <wp:extent cx="6480000" cy="270000"/>
                <wp:effectExtent l="0" t="0" r="0" b="0"/>
                <wp:docPr id="6" name="Rectangle 6"/>
                <wp:cNvGraphicFramePr/>
                <a:graphic xmlns:a="http://schemas.openxmlformats.org/drawingml/2006/main">
                  <a:graphicData uri="http://schemas.microsoft.com/office/word/2010/wordprocessingShape">
                    <wps:wsp>
                      <wps:cNvSpPr/>
                      <wps:spPr>
                        <a:xfrm>
                          <a:off x="0" y="0"/>
                          <a:ext cx="6480000"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BE81CE" w14:textId="77777777" w:rsidR="00991878" w:rsidRDefault="00991878" w:rsidP="008C4C01">
                            <w:pPr>
                              <w:pStyle w:val="Subtitle"/>
                            </w:pPr>
                            <w:r>
                              <w:t>communiqu</w:t>
                            </w:r>
                            <w:r w:rsidR="00E91104" w:rsidRPr="008F6EB0">
                              <w:t>É</w:t>
                            </w:r>
                            <w:r>
                              <w:t xml:space="preserve"> de presse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75612385" id="Rectangle 6" o:spid="_x0000_s1026" style="width:510.2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" fillcolor="#00a76c [3204]" stroked="f" strokeweight=".25pt">
                <v:textbox inset="0,0,0,0">
                  <w:txbxContent>
                    <w:p w14:paraId="2EBE81CE" w14:textId="77777777" w:rsidR="00991878" w:rsidRDefault="00991878" w:rsidP="008C4C01">
                      <w:pPr>
                        <w:pStyle w:val="Subtitle"/>
                      </w:pPr>
                      <w:r>
                        <w:t>communiqu</w:t>
                      </w:r>
                      <w:r w:rsidR="00E91104" w:rsidRPr="008F6EB0">
                        <w:t>É</w:t>
                      </w:r>
                      <w:r>
                        <w:t xml:space="preserve"> de presse</w:t>
                      </w:r>
                    </w:p>
                  </w:txbxContent>
                </v:textbox>
                <w10:anchorlock/>
              </v:rect>
            </w:pict>
          </mc:Fallback>
        </mc:AlternateContent>
      </w:r>
    </w:p>
    <w:p w14:paraId="4D3D8A00" w14:textId="77777777" w:rsidR="009D4387" w:rsidRPr="009D3400" w:rsidRDefault="009D4387" w:rsidP="009D4387">
      <w:pPr>
        <w:autoSpaceDE w:val="0"/>
        <w:autoSpaceDN w:val="0"/>
        <w:adjustRightInd w:val="0"/>
        <w:jc w:val="center"/>
        <w:rPr>
          <w:rFonts w:ascii="BNPP Sans" w:eastAsiaTheme="majorEastAsia" w:hAnsi="BNPP Sans" w:cstheme="majorBidi"/>
          <w:b/>
          <w:bCs/>
          <w:kern w:val="28"/>
          <w:sz w:val="36"/>
          <w:szCs w:val="36"/>
          <w:lang w:val="fr-BE"/>
        </w:rPr>
      </w:pPr>
    </w:p>
    <w:p w14:paraId="4CE403C8" w14:textId="77777777" w:rsidR="009D4387" w:rsidRPr="009D3400" w:rsidRDefault="00D14D95" w:rsidP="009D4387">
      <w:pPr>
        <w:autoSpaceDE w:val="0"/>
        <w:autoSpaceDN w:val="0"/>
        <w:adjustRightInd w:val="0"/>
        <w:jc w:val="center"/>
        <w:rPr>
          <w:rFonts w:ascii="BNPP Sans" w:eastAsiaTheme="majorEastAsia" w:hAnsi="BNPP Sans" w:cstheme="majorBidi"/>
          <w:b/>
          <w:bCs/>
          <w:spacing w:val="5"/>
          <w:kern w:val="28"/>
          <w:sz w:val="36"/>
          <w:szCs w:val="36"/>
        </w:rPr>
      </w:pPr>
      <w:r w:rsidRPr="009D3400">
        <w:rPr>
          <w:rFonts w:ascii="BNPP Sans" w:eastAsiaTheme="majorEastAsia" w:hAnsi="BNPP Sans" w:cstheme="majorBidi"/>
          <w:b/>
          <w:bCs/>
          <w:kern w:val="28"/>
          <w:sz w:val="36"/>
          <w:szCs w:val="36"/>
          <w:lang w:val="fr-BE"/>
        </w:rPr>
        <w:t>ECOSTERYL</w:t>
      </w:r>
      <w:r w:rsidR="006164E3" w:rsidRPr="009D3400">
        <w:rPr>
          <w:rFonts w:ascii="BNPP Sans" w:eastAsiaTheme="majorEastAsia" w:hAnsi="BNPP Sans" w:cstheme="majorBidi"/>
          <w:b/>
          <w:bCs/>
          <w:kern w:val="28"/>
          <w:sz w:val="36"/>
          <w:szCs w:val="36"/>
          <w:lang w:val="fr-BE"/>
        </w:rPr>
        <w:t xml:space="preserve"> </w:t>
      </w:r>
      <w:r w:rsidRPr="009D3400">
        <w:rPr>
          <w:rFonts w:ascii="BNPP Sans" w:eastAsiaTheme="majorEastAsia" w:hAnsi="BNPP Sans" w:cstheme="majorBidi"/>
          <w:b/>
          <w:bCs/>
          <w:kern w:val="28"/>
          <w:sz w:val="36"/>
          <w:szCs w:val="36"/>
          <w:lang w:val="fr-BE"/>
        </w:rPr>
        <w:t xml:space="preserve">DÉPLOIE SES NOUVELLES AMBITIONS </w:t>
      </w:r>
      <w:r w:rsidR="00716673" w:rsidRPr="009D3400">
        <w:rPr>
          <w:rFonts w:ascii="BNPP Sans" w:eastAsiaTheme="majorEastAsia" w:hAnsi="BNPP Sans" w:cstheme="majorBidi"/>
          <w:b/>
          <w:bCs/>
          <w:kern w:val="28"/>
          <w:sz w:val="36"/>
          <w:szCs w:val="36"/>
          <w:lang w:val="fr-BE"/>
        </w:rPr>
        <w:t xml:space="preserve">                                </w:t>
      </w:r>
      <w:r w:rsidRPr="009D3400">
        <w:rPr>
          <w:rFonts w:ascii="BNPP Sans" w:eastAsiaTheme="majorEastAsia" w:hAnsi="BNPP Sans" w:cstheme="majorBidi"/>
          <w:b/>
          <w:bCs/>
          <w:kern w:val="28"/>
          <w:sz w:val="36"/>
          <w:szCs w:val="36"/>
          <w:lang w:val="fr-BE"/>
        </w:rPr>
        <w:t xml:space="preserve">GRÂCE À BNP PARIBAS FORTIS PRIVATE EQUITY </w:t>
      </w:r>
    </w:p>
    <w:p w14:paraId="6271EB11" w14:textId="77777777" w:rsidR="00D50196" w:rsidRPr="009D3400" w:rsidRDefault="00D50196" w:rsidP="00D50196">
      <w:pPr>
        <w:autoSpaceDE w:val="0"/>
        <w:autoSpaceDN w:val="0"/>
        <w:adjustRightInd w:val="0"/>
        <w:rPr>
          <w:rFonts w:ascii="BNPP Sans Light" w:hAnsi="BNPP Sans Light" w:cs="Arial"/>
          <w:b/>
          <w:bCs/>
          <w:iCs/>
          <w:szCs w:val="24"/>
          <w:lang w:val="fr-BE"/>
        </w:rPr>
      </w:pPr>
    </w:p>
    <w:p w14:paraId="4753DC18" w14:textId="77777777" w:rsidR="00D14D95" w:rsidRPr="009D3400" w:rsidRDefault="009D4387" w:rsidP="009D4387">
      <w:pPr>
        <w:rPr>
          <w:rFonts w:ascii="BNPP Sans Light" w:hAnsi="BNPP Sans Light"/>
          <w:b/>
          <w:bCs/>
          <w:i/>
          <w:iCs/>
          <w:lang w:val="fr-BE"/>
        </w:rPr>
      </w:pPr>
      <w:r w:rsidRPr="009D3400">
        <w:rPr>
          <w:rFonts w:ascii="BNPP Sans Light" w:hAnsi="BNPP Sans Light"/>
          <w:b/>
          <w:bCs/>
          <w:i/>
          <w:iCs/>
          <w:lang w:val="fr-BE"/>
        </w:rPr>
        <w:t xml:space="preserve">BNP Paribas Fortis Private </w:t>
      </w:r>
      <w:proofErr w:type="spellStart"/>
      <w:r w:rsidRPr="009D3400">
        <w:rPr>
          <w:rFonts w:ascii="BNPP Sans Light" w:hAnsi="BNPP Sans Light"/>
          <w:b/>
          <w:bCs/>
          <w:i/>
          <w:iCs/>
          <w:lang w:val="fr-BE"/>
        </w:rPr>
        <w:t>Equity</w:t>
      </w:r>
      <w:proofErr w:type="spellEnd"/>
      <w:r w:rsidRPr="009D3400">
        <w:rPr>
          <w:rFonts w:ascii="BNPP Sans Light" w:hAnsi="BNPP Sans Light"/>
          <w:b/>
          <w:bCs/>
          <w:i/>
          <w:iCs/>
          <w:lang w:val="fr-BE"/>
        </w:rPr>
        <w:t xml:space="preserve"> </w:t>
      </w:r>
      <w:r w:rsidR="00716673" w:rsidRPr="009D3400">
        <w:rPr>
          <w:rFonts w:ascii="BNPP Sans Light" w:hAnsi="BNPP Sans Light"/>
          <w:b/>
          <w:bCs/>
          <w:i/>
          <w:iCs/>
          <w:lang w:val="fr-BE"/>
        </w:rPr>
        <w:t xml:space="preserve">a </w:t>
      </w:r>
      <w:r w:rsidRPr="009D3400">
        <w:rPr>
          <w:rFonts w:ascii="BNPP Sans Light" w:hAnsi="BNPP Sans Light"/>
          <w:b/>
          <w:bCs/>
          <w:i/>
          <w:iCs/>
          <w:lang w:val="fr-BE"/>
        </w:rPr>
        <w:t>pr</w:t>
      </w:r>
      <w:r w:rsidR="00716673" w:rsidRPr="009D3400">
        <w:rPr>
          <w:rFonts w:ascii="BNPP Sans Light" w:hAnsi="BNPP Sans Light"/>
          <w:b/>
          <w:bCs/>
          <w:i/>
          <w:iCs/>
          <w:lang w:val="fr-BE"/>
        </w:rPr>
        <w:t>is u</w:t>
      </w:r>
      <w:r w:rsidRPr="009D3400">
        <w:rPr>
          <w:rFonts w:ascii="BNPP Sans Light" w:hAnsi="BNPP Sans Light"/>
          <w:b/>
          <w:bCs/>
          <w:i/>
          <w:iCs/>
          <w:lang w:val="fr-BE"/>
        </w:rPr>
        <w:t xml:space="preserve">ne participation minoritaire dans </w:t>
      </w:r>
      <w:r w:rsidR="00D14D95" w:rsidRPr="009D3400">
        <w:rPr>
          <w:rFonts w:ascii="BNPP Sans Light" w:hAnsi="BNPP Sans Light"/>
          <w:b/>
          <w:bCs/>
          <w:i/>
          <w:iCs/>
          <w:lang w:val="fr-BE"/>
        </w:rPr>
        <w:t>l’entre</w:t>
      </w:r>
      <w:r w:rsidR="006164E3" w:rsidRPr="009D3400">
        <w:rPr>
          <w:rFonts w:ascii="BNPP Sans Light" w:hAnsi="BNPP Sans Light"/>
          <w:b/>
          <w:bCs/>
          <w:i/>
          <w:iCs/>
          <w:lang w:val="fr-BE"/>
        </w:rPr>
        <w:t xml:space="preserve">prise familiale </w:t>
      </w:r>
      <w:proofErr w:type="spellStart"/>
      <w:r w:rsidR="006164E3" w:rsidRPr="009D3400">
        <w:rPr>
          <w:rFonts w:ascii="BNPP Sans Light" w:hAnsi="BNPP Sans Light"/>
          <w:b/>
          <w:bCs/>
          <w:i/>
          <w:iCs/>
          <w:lang w:val="fr-BE"/>
        </w:rPr>
        <w:t>Ecosteryl</w:t>
      </w:r>
      <w:proofErr w:type="spellEnd"/>
      <w:r w:rsidR="006164E3" w:rsidRPr="009D3400">
        <w:rPr>
          <w:rFonts w:ascii="BNPP Sans Light" w:hAnsi="BNPP Sans Light"/>
          <w:b/>
          <w:bCs/>
          <w:i/>
          <w:iCs/>
          <w:lang w:val="fr-BE"/>
        </w:rPr>
        <w:t xml:space="preserve">, en rejoignant comme cela </w:t>
      </w:r>
      <w:r w:rsidR="00D14D95" w:rsidRPr="009D3400">
        <w:rPr>
          <w:rFonts w:ascii="BNPP Sans Light" w:hAnsi="BNPP Sans Light"/>
          <w:b/>
          <w:bCs/>
          <w:i/>
          <w:iCs/>
          <w:lang w:val="fr-BE"/>
        </w:rPr>
        <w:t>Wallonie Entreprendre et l’</w:t>
      </w:r>
      <w:proofErr w:type="spellStart"/>
      <w:r w:rsidR="00D14D95" w:rsidRPr="009D3400">
        <w:rPr>
          <w:rFonts w:ascii="BNPP Sans Light" w:hAnsi="BNPP Sans Light"/>
          <w:b/>
          <w:bCs/>
          <w:i/>
          <w:iCs/>
          <w:lang w:val="fr-BE"/>
        </w:rPr>
        <w:t>invest</w:t>
      </w:r>
      <w:proofErr w:type="spellEnd"/>
      <w:r w:rsidR="00D14D95" w:rsidRPr="009D3400">
        <w:rPr>
          <w:rFonts w:ascii="BNPP Sans Light" w:hAnsi="BNPP Sans Light"/>
          <w:b/>
          <w:bCs/>
          <w:i/>
          <w:iCs/>
          <w:lang w:val="fr-BE"/>
        </w:rPr>
        <w:t xml:space="preserve"> régional IMBC</w:t>
      </w:r>
      <w:r w:rsidR="006164E3" w:rsidRPr="009D3400">
        <w:rPr>
          <w:rFonts w:ascii="BNPP Sans Light" w:hAnsi="BNPP Sans Light"/>
          <w:b/>
          <w:bCs/>
          <w:i/>
          <w:iCs/>
          <w:lang w:val="fr-BE"/>
        </w:rPr>
        <w:t xml:space="preserve"> comme </w:t>
      </w:r>
      <w:proofErr w:type="spellStart"/>
      <w:r w:rsidR="006164E3" w:rsidRPr="009D3400">
        <w:rPr>
          <w:rFonts w:ascii="BNPP Sans Light" w:hAnsi="BNPP Sans Light"/>
          <w:b/>
          <w:bCs/>
          <w:i/>
          <w:iCs/>
          <w:lang w:val="fr-BE"/>
        </w:rPr>
        <w:t>co</w:t>
      </w:r>
      <w:proofErr w:type="spellEnd"/>
      <w:r w:rsidR="006164E3" w:rsidRPr="009D3400">
        <w:rPr>
          <w:rFonts w:ascii="BNPP Sans Light" w:hAnsi="BNPP Sans Light"/>
          <w:b/>
          <w:bCs/>
          <w:i/>
          <w:iCs/>
          <w:lang w:val="fr-BE"/>
        </w:rPr>
        <w:t>-investisseurs</w:t>
      </w:r>
      <w:r w:rsidR="00D14D95" w:rsidRPr="009D3400">
        <w:rPr>
          <w:rFonts w:ascii="BNPP Sans Light" w:hAnsi="BNPP Sans Light"/>
          <w:b/>
          <w:bCs/>
          <w:i/>
          <w:iCs/>
          <w:lang w:val="fr-BE"/>
        </w:rPr>
        <w:t>.</w:t>
      </w:r>
      <w:r w:rsidRPr="009D3400">
        <w:rPr>
          <w:rFonts w:ascii="BNPP Sans Light" w:hAnsi="BNPP Sans Light"/>
          <w:b/>
          <w:bCs/>
          <w:i/>
          <w:iCs/>
          <w:lang w:val="fr-BE"/>
        </w:rPr>
        <w:t xml:space="preserve"> </w:t>
      </w:r>
      <w:r w:rsidR="00807CE5" w:rsidRPr="009D3400">
        <w:rPr>
          <w:rFonts w:ascii="BNPP Sans Light" w:hAnsi="BNPP Sans Light"/>
          <w:b/>
          <w:bCs/>
          <w:i/>
          <w:iCs/>
          <w:lang w:val="fr-BE"/>
        </w:rPr>
        <w:t xml:space="preserve">Cette prise de participation vise à accompagner et accélérer le développement du </w:t>
      </w:r>
      <w:r w:rsidR="00D14D95" w:rsidRPr="009D3400">
        <w:rPr>
          <w:rFonts w:ascii="BNPP Sans Light" w:hAnsi="BNPP Sans Light"/>
          <w:b/>
          <w:bCs/>
          <w:i/>
          <w:iCs/>
          <w:lang w:val="fr-BE"/>
        </w:rPr>
        <w:t xml:space="preserve">leader </w:t>
      </w:r>
      <w:r w:rsidR="00807CE5" w:rsidRPr="009D3400">
        <w:rPr>
          <w:rFonts w:ascii="BNPP Sans Light" w:hAnsi="BNPP Sans Light"/>
          <w:b/>
          <w:bCs/>
          <w:i/>
          <w:iCs/>
          <w:lang w:val="fr-BE"/>
        </w:rPr>
        <w:t xml:space="preserve">mondial </w:t>
      </w:r>
      <w:r w:rsidR="00F10D54" w:rsidRPr="009D3400">
        <w:rPr>
          <w:rFonts w:ascii="BNPP Sans Light" w:hAnsi="BNPP Sans Light"/>
          <w:b/>
          <w:bCs/>
          <w:i/>
          <w:iCs/>
          <w:lang w:val="fr-BE"/>
        </w:rPr>
        <w:t xml:space="preserve">du traitement </w:t>
      </w:r>
      <w:r w:rsidR="00716673" w:rsidRPr="009D3400">
        <w:rPr>
          <w:rFonts w:ascii="BNPP Sans Light" w:hAnsi="BNPP Sans Light"/>
          <w:b/>
          <w:bCs/>
          <w:i/>
          <w:iCs/>
          <w:lang w:val="fr-BE"/>
        </w:rPr>
        <w:t xml:space="preserve">et du recyclage </w:t>
      </w:r>
      <w:r w:rsidR="00F10D54" w:rsidRPr="009D3400">
        <w:rPr>
          <w:rFonts w:ascii="BNPP Sans Light" w:hAnsi="BNPP Sans Light"/>
          <w:b/>
          <w:bCs/>
          <w:i/>
          <w:iCs/>
          <w:lang w:val="fr-BE"/>
        </w:rPr>
        <w:t>des</w:t>
      </w:r>
      <w:r w:rsidR="00D14D95" w:rsidRPr="009D3400">
        <w:rPr>
          <w:rFonts w:ascii="BNPP Sans Light" w:hAnsi="BNPP Sans Light"/>
          <w:b/>
          <w:bCs/>
          <w:i/>
          <w:iCs/>
          <w:lang w:val="fr-BE"/>
        </w:rPr>
        <w:t xml:space="preserve"> déchets hospitaliers</w:t>
      </w:r>
      <w:r w:rsidR="00807CE5" w:rsidRPr="009D3400">
        <w:rPr>
          <w:rFonts w:ascii="BNPP Sans Light" w:hAnsi="BNPP Sans Light"/>
          <w:b/>
          <w:bCs/>
          <w:i/>
          <w:iCs/>
          <w:lang w:val="fr-BE"/>
        </w:rPr>
        <w:t>.</w:t>
      </w:r>
    </w:p>
    <w:p w14:paraId="772F544A" w14:textId="77777777" w:rsidR="00D14D95" w:rsidRPr="009D3400" w:rsidRDefault="00D14D95" w:rsidP="009D4387">
      <w:pPr>
        <w:rPr>
          <w:rFonts w:ascii="BNPP Sans Light" w:hAnsi="BNPP Sans Light"/>
          <w:b/>
          <w:bCs/>
          <w:i/>
          <w:iCs/>
          <w:lang w:val="fr-BE"/>
        </w:rPr>
      </w:pPr>
    </w:p>
    <w:p w14:paraId="6DC19756" w14:textId="77777777" w:rsidR="00DA2CDC" w:rsidRPr="009D3400" w:rsidRDefault="00DA2CDC" w:rsidP="009D4387">
      <w:pPr>
        <w:rPr>
          <w:rFonts w:ascii="BNPP Sans Light" w:hAnsi="BNPP Sans Light" w:cs="Calibri"/>
          <w:color w:val="000000" w:themeColor="text1"/>
          <w:lang w:val="fr-BE"/>
        </w:rPr>
      </w:pPr>
      <w:r w:rsidRPr="009D3400">
        <w:rPr>
          <w:rFonts w:ascii="BNPP Sans Light" w:hAnsi="BNPP Sans Light" w:cs="Calibri"/>
          <w:color w:val="000000" w:themeColor="text1"/>
          <w:lang w:val="fr-BE"/>
        </w:rPr>
        <w:t xml:space="preserve">Depuis près de 20 ans, la société </w:t>
      </w:r>
      <w:proofErr w:type="spellStart"/>
      <w:r w:rsidRPr="009D3400">
        <w:rPr>
          <w:rFonts w:ascii="BNPP Sans Light" w:hAnsi="BNPP Sans Light" w:cs="Calibri"/>
          <w:color w:val="000000" w:themeColor="text1"/>
          <w:lang w:val="fr-BE"/>
        </w:rPr>
        <w:t>Ecosteryl</w:t>
      </w:r>
      <w:proofErr w:type="spellEnd"/>
      <w:r w:rsidRPr="009D3400">
        <w:rPr>
          <w:rFonts w:ascii="BNPP Sans Light" w:hAnsi="BNPP Sans Light" w:cs="Calibri"/>
          <w:color w:val="000000" w:themeColor="text1"/>
          <w:lang w:val="fr-BE"/>
        </w:rPr>
        <w:t xml:space="preserve"> </w:t>
      </w:r>
      <w:r w:rsidR="00A14DA7" w:rsidRPr="009D3400">
        <w:rPr>
          <w:rFonts w:ascii="BNPP Sans Light" w:hAnsi="BNPP Sans Light" w:cs="Calibri"/>
          <w:color w:val="000000" w:themeColor="text1"/>
          <w:lang w:val="fr-BE"/>
        </w:rPr>
        <w:t xml:space="preserve">(ex. A.M.B. </w:t>
      </w:r>
      <w:proofErr w:type="spellStart"/>
      <w:r w:rsidR="00A14DA7" w:rsidRPr="009D3400">
        <w:rPr>
          <w:rFonts w:ascii="BNPP Sans Light" w:hAnsi="BNPP Sans Light" w:cs="Calibri"/>
          <w:color w:val="000000" w:themeColor="text1"/>
          <w:lang w:val="fr-BE"/>
        </w:rPr>
        <w:t>Ecosteryl</w:t>
      </w:r>
      <w:proofErr w:type="spellEnd"/>
      <w:r w:rsidR="00A14DA7" w:rsidRPr="009D3400">
        <w:rPr>
          <w:rFonts w:ascii="BNPP Sans Light" w:hAnsi="BNPP Sans Light" w:cs="Calibri"/>
          <w:color w:val="000000" w:themeColor="text1"/>
          <w:lang w:val="fr-BE"/>
        </w:rPr>
        <w:t xml:space="preserve">) </w:t>
      </w:r>
      <w:r w:rsidRPr="009D3400">
        <w:rPr>
          <w:rFonts w:ascii="BNPP Sans Light" w:hAnsi="BNPP Sans Light" w:cs="Calibri"/>
          <w:color w:val="000000" w:themeColor="text1"/>
          <w:lang w:val="fr-BE"/>
        </w:rPr>
        <w:t>est active dans le développement de nouveaux équipements pour le traitement des déchets de soins de santé afin de contribuer au maintien d’un environnement sain et à la promotion du développement durable. L’entreprise, qui exporte 100% de sa production compte parmi ses clients</w:t>
      </w:r>
      <w:r w:rsidR="00A14DA7" w:rsidRPr="009D3400">
        <w:rPr>
          <w:rFonts w:ascii="BNPP Sans Light" w:hAnsi="BNPP Sans Light" w:cs="Calibri"/>
          <w:color w:val="000000" w:themeColor="text1"/>
          <w:lang w:val="fr-BE"/>
        </w:rPr>
        <w:t xml:space="preserve"> les plus grandes institutions internationales telles que les Nations Unies, l’Office mondial de la Santé ou la Banque Mondiale, ainsi que</w:t>
      </w:r>
      <w:r w:rsidRPr="009D3400">
        <w:rPr>
          <w:rFonts w:ascii="BNPP Sans Light" w:hAnsi="BNPP Sans Light" w:cs="Calibri"/>
          <w:color w:val="000000" w:themeColor="text1"/>
          <w:lang w:val="fr-BE"/>
        </w:rPr>
        <w:t xml:space="preserve"> d’importantes compagnies environnementales spécialisées dans la gestion des déchets. </w:t>
      </w:r>
      <w:proofErr w:type="spellStart"/>
      <w:r w:rsidR="009F0050" w:rsidRPr="009D3400">
        <w:rPr>
          <w:rFonts w:ascii="BNPP Sans Light" w:hAnsi="BNPP Sans Light" w:cs="Calibri"/>
          <w:color w:val="000000" w:themeColor="text1"/>
          <w:lang w:val="fr-BE"/>
        </w:rPr>
        <w:t>Ecosteryl</w:t>
      </w:r>
      <w:proofErr w:type="spellEnd"/>
      <w:r w:rsidR="009F0050" w:rsidRPr="009D3400">
        <w:rPr>
          <w:rFonts w:ascii="BNPP Sans Light" w:hAnsi="BNPP Sans Light" w:cs="Calibri"/>
          <w:color w:val="000000" w:themeColor="text1"/>
          <w:lang w:val="fr-BE"/>
        </w:rPr>
        <w:t xml:space="preserve"> </w:t>
      </w:r>
      <w:r w:rsidR="00A14DA7" w:rsidRPr="009D3400">
        <w:rPr>
          <w:rFonts w:ascii="BNPP Sans Light" w:hAnsi="BNPP Sans Light" w:cs="Calibri"/>
          <w:color w:val="000000" w:themeColor="text1"/>
          <w:lang w:val="fr-BE"/>
        </w:rPr>
        <w:t>réalise aujourd’hui 30</w:t>
      </w:r>
      <w:r w:rsidR="009F0050" w:rsidRPr="009D3400">
        <w:rPr>
          <w:rFonts w:ascii="BNPP Sans Light" w:hAnsi="BNPP Sans Light" w:cs="Calibri"/>
          <w:color w:val="000000" w:themeColor="text1"/>
          <w:lang w:val="fr-BE"/>
        </w:rPr>
        <w:t xml:space="preserve"> millions d’euros de chiffre d’affaires</w:t>
      </w:r>
      <w:r w:rsidR="00A14DA7" w:rsidRPr="009D3400">
        <w:rPr>
          <w:rFonts w:ascii="BNPP Sans Light" w:hAnsi="BNPP Sans Light" w:cs="Calibri"/>
          <w:color w:val="000000" w:themeColor="text1"/>
          <w:lang w:val="fr-BE"/>
        </w:rPr>
        <w:t xml:space="preserve"> annuel</w:t>
      </w:r>
      <w:r w:rsidR="009F0050" w:rsidRPr="009D3400">
        <w:rPr>
          <w:rFonts w:ascii="BNPP Sans Light" w:hAnsi="BNPP Sans Light" w:cs="Calibri"/>
          <w:color w:val="000000" w:themeColor="text1"/>
          <w:lang w:val="fr-BE"/>
        </w:rPr>
        <w:t xml:space="preserve">, avec </w:t>
      </w:r>
      <w:r w:rsidR="00A14DA7" w:rsidRPr="009D3400">
        <w:rPr>
          <w:rFonts w:ascii="BNPP Sans Light" w:hAnsi="BNPP Sans Light" w:cs="Calibri"/>
          <w:color w:val="000000" w:themeColor="text1"/>
          <w:lang w:val="fr-BE"/>
        </w:rPr>
        <w:t>plus de 3</w:t>
      </w:r>
      <w:r w:rsidR="009F0050" w:rsidRPr="009D3400">
        <w:rPr>
          <w:rFonts w:ascii="BNPP Sans Light" w:hAnsi="BNPP Sans Light" w:cs="Calibri"/>
          <w:color w:val="000000" w:themeColor="text1"/>
          <w:lang w:val="fr-BE"/>
        </w:rPr>
        <w:t xml:space="preserve">00 </w:t>
      </w:r>
      <w:r w:rsidR="00A14DA7" w:rsidRPr="009D3400">
        <w:rPr>
          <w:rFonts w:ascii="BNPP Sans Light" w:hAnsi="BNPP Sans Light" w:cs="Calibri"/>
          <w:color w:val="000000" w:themeColor="text1"/>
          <w:lang w:val="fr-BE"/>
        </w:rPr>
        <w:t>installations réparties</w:t>
      </w:r>
      <w:r w:rsidR="009F0050" w:rsidRPr="009D3400">
        <w:rPr>
          <w:rFonts w:ascii="BNPP Sans Light" w:hAnsi="BNPP Sans Light" w:cs="Calibri"/>
          <w:color w:val="000000" w:themeColor="text1"/>
          <w:lang w:val="fr-BE"/>
        </w:rPr>
        <w:t xml:space="preserve"> dans 60 pays. Ce sont près de </w:t>
      </w:r>
      <w:r w:rsidR="00A14DA7" w:rsidRPr="009D3400">
        <w:rPr>
          <w:rFonts w:ascii="BNPP Sans Light" w:hAnsi="BNPP Sans Light" w:cs="Calibri"/>
          <w:color w:val="000000" w:themeColor="text1"/>
          <w:lang w:val="fr-BE"/>
        </w:rPr>
        <w:t xml:space="preserve">45 </w:t>
      </w:r>
      <w:r w:rsidR="009F0050" w:rsidRPr="009D3400">
        <w:rPr>
          <w:rFonts w:ascii="BNPP Sans Light" w:hAnsi="BNPP Sans Light" w:cs="Calibri"/>
          <w:color w:val="000000" w:themeColor="text1"/>
          <w:lang w:val="fr-BE"/>
        </w:rPr>
        <w:t>personnes qui œuvrent désormais quotidiennement au développement de la société montoise.</w:t>
      </w:r>
    </w:p>
    <w:p w14:paraId="36D7B335" w14:textId="77777777" w:rsidR="00DA2CDC" w:rsidRPr="009D3400" w:rsidRDefault="00DA2CDC" w:rsidP="009D4387">
      <w:pPr>
        <w:rPr>
          <w:rFonts w:ascii="BNPP Sans Light" w:hAnsi="BNPP Sans Light" w:cs="Calibri"/>
          <w:color w:val="000000" w:themeColor="text1"/>
          <w:lang w:val="fr-BE"/>
        </w:rPr>
      </w:pPr>
    </w:p>
    <w:p w14:paraId="0C02C090" w14:textId="77777777" w:rsidR="009D4387" w:rsidRPr="009D3400" w:rsidRDefault="00224C82" w:rsidP="009D4387">
      <w:pPr>
        <w:rPr>
          <w:rFonts w:ascii="BNPP Sans Light" w:hAnsi="BNPP Sans Light" w:cs="Calibri"/>
          <w:color w:val="000000" w:themeColor="text1"/>
        </w:rPr>
      </w:pPr>
      <w:proofErr w:type="spellStart"/>
      <w:r w:rsidRPr="009D3400">
        <w:rPr>
          <w:rFonts w:ascii="BNPP Sans Light" w:hAnsi="BNPP Sans Light" w:cs="Calibri"/>
          <w:color w:val="000000" w:themeColor="text1"/>
          <w:lang w:val="fr-BE"/>
        </w:rPr>
        <w:t>Ecosteryl</w:t>
      </w:r>
      <w:proofErr w:type="spellEnd"/>
      <w:r w:rsidRPr="009D3400">
        <w:rPr>
          <w:rFonts w:ascii="BNPP Sans Light" w:hAnsi="BNPP Sans Light" w:cs="Calibri"/>
          <w:color w:val="000000" w:themeColor="text1"/>
          <w:lang w:val="fr-BE"/>
        </w:rPr>
        <w:t xml:space="preserve"> s’</w:t>
      </w:r>
      <w:r w:rsidR="00A14DA7" w:rsidRPr="009D3400">
        <w:rPr>
          <w:rFonts w:ascii="BNPP Sans Light" w:hAnsi="BNPP Sans Light" w:cs="Calibri"/>
          <w:color w:val="000000" w:themeColor="text1"/>
          <w:lang w:val="fr-BE"/>
        </w:rPr>
        <w:t>apprête</w:t>
      </w:r>
      <w:r w:rsidRPr="009D3400">
        <w:rPr>
          <w:rFonts w:ascii="BNPP Sans Light" w:hAnsi="BNPP Sans Light" w:cs="Calibri"/>
          <w:color w:val="000000" w:themeColor="text1"/>
          <w:lang w:val="fr-BE"/>
        </w:rPr>
        <w:t xml:space="preserve"> </w:t>
      </w:r>
      <w:r w:rsidR="00DA2CDC" w:rsidRPr="009D3400">
        <w:rPr>
          <w:rFonts w:ascii="BNPP Sans Light" w:hAnsi="BNPP Sans Light" w:cs="Calibri"/>
          <w:color w:val="000000" w:themeColor="text1"/>
          <w:lang w:val="fr-BE"/>
        </w:rPr>
        <w:t xml:space="preserve">désormais à </w:t>
      </w:r>
      <w:r w:rsidRPr="009D3400">
        <w:rPr>
          <w:rFonts w:ascii="BNPP Sans Light" w:hAnsi="BNPP Sans Light" w:cs="Calibri"/>
          <w:color w:val="000000" w:themeColor="text1"/>
          <w:lang w:val="fr-BE"/>
        </w:rPr>
        <w:t>ouvrir un nouveau chapitre de son histoire et à connaître une nouvelle phase de croissance</w:t>
      </w:r>
      <w:r w:rsidR="00DA2CDC" w:rsidRPr="009D3400">
        <w:rPr>
          <w:rFonts w:ascii="BNPP Sans Light" w:hAnsi="BNPP Sans Light" w:cs="Calibri"/>
          <w:color w:val="000000" w:themeColor="text1"/>
          <w:lang w:val="fr-BE"/>
        </w:rPr>
        <w:t xml:space="preserve"> suite à l’arrivée de nouveaux investisseurs</w:t>
      </w:r>
      <w:r w:rsidR="00A14DA7" w:rsidRPr="009D3400">
        <w:rPr>
          <w:rFonts w:ascii="BNPP Sans Light" w:hAnsi="BNPP Sans Light" w:cs="Calibri"/>
          <w:color w:val="000000" w:themeColor="text1"/>
          <w:lang w:val="fr-BE"/>
        </w:rPr>
        <w:t xml:space="preserve"> minoritaires</w:t>
      </w:r>
      <w:r w:rsidR="00DA2CDC" w:rsidRPr="009D3400">
        <w:rPr>
          <w:rFonts w:ascii="BNPP Sans Light" w:hAnsi="BNPP Sans Light" w:cs="Calibri"/>
          <w:color w:val="000000" w:themeColor="text1"/>
          <w:lang w:val="fr-BE"/>
        </w:rPr>
        <w:t xml:space="preserve"> dans son capital</w:t>
      </w:r>
      <w:r w:rsidRPr="009D3400">
        <w:rPr>
          <w:rFonts w:ascii="BNPP Sans Light" w:hAnsi="BNPP Sans Light" w:cs="Calibri"/>
          <w:color w:val="000000" w:themeColor="text1"/>
          <w:lang w:val="fr-BE"/>
        </w:rPr>
        <w:t>.</w:t>
      </w:r>
      <w:r w:rsidR="009F0050" w:rsidRPr="009D3400">
        <w:rPr>
          <w:rFonts w:ascii="BNPP Sans Light" w:hAnsi="BNPP Sans Light" w:cs="Calibri"/>
          <w:color w:val="000000" w:themeColor="text1"/>
          <w:lang w:val="fr-BE"/>
        </w:rPr>
        <w:t xml:space="preserve"> </w:t>
      </w:r>
      <w:r w:rsidR="009D4387" w:rsidRPr="009D3400">
        <w:rPr>
          <w:rFonts w:ascii="BNPP Sans Light" w:hAnsi="BNPP Sans Light" w:cs="Calibri"/>
          <w:color w:val="000000" w:themeColor="text1"/>
          <w:lang w:val="fr-BE"/>
        </w:rPr>
        <w:t>« </w:t>
      </w:r>
      <w:r w:rsidR="006D3BFB" w:rsidRPr="009D3400">
        <w:rPr>
          <w:rFonts w:ascii="BNPP Sans Light" w:hAnsi="BNPP Sans Light" w:cs="Calibri"/>
          <w:i/>
          <w:iCs/>
          <w:color w:val="000000" w:themeColor="text1"/>
          <w:lang w:val="fr-BE"/>
        </w:rPr>
        <w:t xml:space="preserve">L’arrivée de BNP Paribas Fortis Private </w:t>
      </w:r>
      <w:proofErr w:type="spellStart"/>
      <w:r w:rsidR="006D3BFB" w:rsidRPr="009D3400">
        <w:rPr>
          <w:rFonts w:ascii="BNPP Sans Light" w:hAnsi="BNPP Sans Light" w:cs="Calibri"/>
          <w:i/>
          <w:iCs/>
          <w:color w:val="000000" w:themeColor="text1"/>
          <w:lang w:val="fr-BE"/>
        </w:rPr>
        <w:t>Equity</w:t>
      </w:r>
      <w:proofErr w:type="spellEnd"/>
      <w:r w:rsidR="00DA2CDC" w:rsidRPr="009D3400">
        <w:rPr>
          <w:rFonts w:ascii="BNPP Sans Light" w:hAnsi="BNPP Sans Light" w:cs="Calibri"/>
          <w:i/>
          <w:iCs/>
          <w:color w:val="000000" w:themeColor="text1"/>
          <w:lang w:val="fr-BE"/>
        </w:rPr>
        <w:t xml:space="preserve">, de Wallonie Entreprendre et de IMBC </w:t>
      </w:r>
      <w:r w:rsidR="006D3BFB" w:rsidRPr="009D3400">
        <w:rPr>
          <w:rFonts w:ascii="BNPP Sans Light" w:hAnsi="BNPP Sans Light" w:cs="Calibri"/>
          <w:i/>
          <w:iCs/>
          <w:color w:val="000000" w:themeColor="text1"/>
          <w:lang w:val="fr-BE"/>
        </w:rPr>
        <w:t xml:space="preserve">dans le capital de notre entreprise va nous permettre de renforcer </w:t>
      </w:r>
      <w:r w:rsidR="009D4387" w:rsidRPr="009D3400">
        <w:rPr>
          <w:rFonts w:ascii="BNPP Sans Light" w:hAnsi="BNPP Sans Light" w:cs="Calibri"/>
          <w:i/>
          <w:iCs/>
          <w:color w:val="000000" w:themeColor="text1"/>
          <w:lang w:val="fr-BE"/>
        </w:rPr>
        <w:t>nos ambitions de croissance durable à l’échelle</w:t>
      </w:r>
      <w:r w:rsidR="00D14D95" w:rsidRPr="009D3400">
        <w:rPr>
          <w:rFonts w:ascii="BNPP Sans Light" w:hAnsi="BNPP Sans Light" w:cs="Calibri"/>
          <w:i/>
          <w:iCs/>
          <w:color w:val="000000" w:themeColor="text1"/>
          <w:lang w:val="fr-BE"/>
        </w:rPr>
        <w:t> </w:t>
      </w:r>
      <w:r w:rsidR="006D3BFB" w:rsidRPr="009D3400">
        <w:rPr>
          <w:rFonts w:ascii="BNPP Sans Light" w:hAnsi="BNPP Sans Light" w:cs="Calibri"/>
          <w:i/>
          <w:iCs/>
          <w:color w:val="000000" w:themeColor="text1"/>
          <w:lang w:val="fr-BE"/>
        </w:rPr>
        <w:t>internationale</w:t>
      </w:r>
      <w:r w:rsidR="00DA2CDC" w:rsidRPr="009D3400">
        <w:rPr>
          <w:rFonts w:ascii="BNPP Sans Light" w:hAnsi="BNPP Sans Light" w:cs="Calibri"/>
          <w:i/>
          <w:iCs/>
          <w:color w:val="000000" w:themeColor="text1"/>
          <w:lang w:val="fr-BE"/>
        </w:rPr>
        <w:t> »</w:t>
      </w:r>
      <w:r w:rsidR="009D4387" w:rsidRPr="009D3400">
        <w:rPr>
          <w:rFonts w:ascii="BNPP Sans Light" w:hAnsi="BNPP Sans Light" w:cs="Calibri"/>
          <w:i/>
          <w:iCs/>
          <w:color w:val="000000" w:themeColor="text1"/>
          <w:lang w:val="fr-BE"/>
        </w:rPr>
        <w:t>,</w:t>
      </w:r>
      <w:r w:rsidR="009D4387" w:rsidRPr="009D3400">
        <w:rPr>
          <w:rFonts w:ascii="BNPP Sans Light" w:hAnsi="BNPP Sans Light" w:cs="Calibri"/>
          <w:color w:val="000000" w:themeColor="text1"/>
          <w:lang w:val="fr-BE"/>
        </w:rPr>
        <w:t xml:space="preserve"> explique </w:t>
      </w:r>
      <w:r w:rsidR="00716673" w:rsidRPr="009D3400">
        <w:rPr>
          <w:rFonts w:ascii="BNPP Sans Light" w:hAnsi="BNPP Sans Light" w:cs="Calibri"/>
          <w:b/>
          <w:bCs/>
          <w:color w:val="000000" w:themeColor="text1"/>
          <w:lang w:val="fr-BE"/>
        </w:rPr>
        <w:t>Philippe Dufrasne</w:t>
      </w:r>
      <w:r w:rsidR="00D14D95" w:rsidRPr="009D3400">
        <w:rPr>
          <w:rFonts w:ascii="BNPP Sans Light" w:hAnsi="BNPP Sans Light" w:cs="Calibri"/>
          <w:color w:val="000000" w:themeColor="text1"/>
          <w:lang w:val="fr-BE"/>
        </w:rPr>
        <w:t xml:space="preserve">, </w:t>
      </w:r>
      <w:r w:rsidR="00716673" w:rsidRPr="009D3400">
        <w:rPr>
          <w:rFonts w:ascii="BNPP Sans Light" w:hAnsi="BNPP Sans Light" w:cs="Calibri"/>
          <w:color w:val="000000" w:themeColor="text1"/>
          <w:lang w:val="fr-BE"/>
        </w:rPr>
        <w:t>président</w:t>
      </w:r>
      <w:r w:rsidR="00A14DA7" w:rsidRPr="009D3400">
        <w:rPr>
          <w:rFonts w:ascii="BNPP Sans Light" w:hAnsi="BNPP Sans Light" w:cs="Calibri"/>
          <w:color w:val="000000" w:themeColor="text1"/>
          <w:lang w:val="fr-BE"/>
        </w:rPr>
        <w:t xml:space="preserve"> du Conseil d’Administration</w:t>
      </w:r>
      <w:r w:rsidR="00716673" w:rsidRPr="009D3400">
        <w:rPr>
          <w:rFonts w:ascii="BNPP Sans Light" w:hAnsi="BNPP Sans Light" w:cs="Calibri"/>
          <w:color w:val="000000" w:themeColor="text1"/>
          <w:lang w:val="fr-BE"/>
        </w:rPr>
        <w:t xml:space="preserve"> </w:t>
      </w:r>
      <w:r w:rsidR="00D14D95" w:rsidRPr="009D3400">
        <w:rPr>
          <w:rFonts w:ascii="BNPP Sans Light" w:hAnsi="BNPP Sans Light" w:cs="Calibri"/>
          <w:color w:val="000000" w:themeColor="text1"/>
          <w:lang w:val="fr-BE"/>
        </w:rPr>
        <w:t>d’</w:t>
      </w:r>
      <w:proofErr w:type="spellStart"/>
      <w:r w:rsidR="00D14D95" w:rsidRPr="009D3400">
        <w:rPr>
          <w:rFonts w:ascii="BNPP Sans Light" w:hAnsi="BNPP Sans Light" w:cs="Calibri"/>
          <w:color w:val="000000" w:themeColor="text1"/>
          <w:lang w:val="fr-BE"/>
        </w:rPr>
        <w:t>Ecosteryl</w:t>
      </w:r>
      <w:proofErr w:type="spellEnd"/>
      <w:r w:rsidR="009D4387" w:rsidRPr="009D3400">
        <w:rPr>
          <w:rFonts w:ascii="BNPP Sans Light" w:hAnsi="BNPP Sans Light" w:cs="Calibri"/>
          <w:color w:val="000000" w:themeColor="text1"/>
          <w:lang w:val="fr-BE"/>
        </w:rPr>
        <w:t>.</w:t>
      </w:r>
      <w:r w:rsidR="009D4387" w:rsidRPr="009D3400">
        <w:rPr>
          <w:rFonts w:ascii="BNPP Sans Light" w:hAnsi="BNPP Sans Light" w:cs="Calibri"/>
          <w:i/>
          <w:iCs/>
          <w:color w:val="000000" w:themeColor="text1"/>
          <w:lang w:val="fr-BE"/>
        </w:rPr>
        <w:t xml:space="preserve"> Nous sommes convaincus qu’avec</w:t>
      </w:r>
      <w:r w:rsidR="006D3BFB" w:rsidRPr="009D3400">
        <w:rPr>
          <w:rFonts w:ascii="BNPP Sans Light" w:hAnsi="BNPP Sans Light" w:cs="Calibri"/>
          <w:i/>
          <w:iCs/>
          <w:color w:val="000000" w:themeColor="text1"/>
          <w:lang w:val="fr-BE"/>
        </w:rPr>
        <w:t xml:space="preserve"> </w:t>
      </w:r>
      <w:r w:rsidR="00DA2CDC" w:rsidRPr="009D3400">
        <w:rPr>
          <w:rFonts w:ascii="BNPP Sans Light" w:hAnsi="BNPP Sans Light" w:cs="Calibri"/>
          <w:i/>
          <w:iCs/>
          <w:color w:val="000000" w:themeColor="text1"/>
          <w:lang w:val="fr-BE"/>
        </w:rPr>
        <w:t>ces nouveaux actionnaires</w:t>
      </w:r>
      <w:r w:rsidR="009D4387" w:rsidRPr="009D3400">
        <w:rPr>
          <w:rFonts w:ascii="BNPP Sans Light" w:hAnsi="BNPP Sans Light" w:cs="Calibri"/>
          <w:i/>
          <w:iCs/>
          <w:color w:val="000000" w:themeColor="text1"/>
          <w:lang w:val="fr-BE"/>
        </w:rPr>
        <w:t>, nous avons trouvé le</w:t>
      </w:r>
      <w:r w:rsidR="006D3BFB" w:rsidRPr="009D3400">
        <w:rPr>
          <w:rFonts w:ascii="BNPP Sans Light" w:hAnsi="BNPP Sans Light" w:cs="Calibri"/>
          <w:i/>
          <w:iCs/>
          <w:color w:val="000000" w:themeColor="text1"/>
          <w:lang w:val="fr-BE"/>
        </w:rPr>
        <w:t>s</w:t>
      </w:r>
      <w:r w:rsidR="009D4387" w:rsidRPr="009D3400">
        <w:rPr>
          <w:rFonts w:ascii="BNPP Sans Light" w:hAnsi="BNPP Sans Light" w:cs="Calibri"/>
          <w:i/>
          <w:iCs/>
          <w:color w:val="000000" w:themeColor="text1"/>
          <w:lang w:val="fr-BE"/>
        </w:rPr>
        <w:t xml:space="preserve"> bon</w:t>
      </w:r>
      <w:r w:rsidR="006D3BFB" w:rsidRPr="009D3400">
        <w:rPr>
          <w:rFonts w:ascii="BNPP Sans Light" w:hAnsi="BNPP Sans Light" w:cs="Calibri"/>
          <w:i/>
          <w:iCs/>
          <w:color w:val="000000" w:themeColor="text1"/>
          <w:lang w:val="fr-BE"/>
        </w:rPr>
        <w:t>s</w:t>
      </w:r>
      <w:r w:rsidR="009D4387" w:rsidRPr="009D3400">
        <w:rPr>
          <w:rFonts w:ascii="BNPP Sans Light" w:hAnsi="BNPP Sans Light" w:cs="Calibri"/>
          <w:i/>
          <w:iCs/>
          <w:color w:val="000000" w:themeColor="text1"/>
          <w:lang w:val="fr-BE"/>
        </w:rPr>
        <w:t xml:space="preserve"> partenaire</w:t>
      </w:r>
      <w:r w:rsidR="006D3BFB" w:rsidRPr="009D3400">
        <w:rPr>
          <w:rFonts w:ascii="BNPP Sans Light" w:hAnsi="BNPP Sans Light" w:cs="Calibri"/>
          <w:i/>
          <w:iCs/>
          <w:color w:val="000000" w:themeColor="text1"/>
          <w:lang w:val="fr-BE"/>
        </w:rPr>
        <w:t>s</w:t>
      </w:r>
      <w:r w:rsidR="009D4387" w:rsidRPr="009D3400">
        <w:rPr>
          <w:rFonts w:ascii="BNPP Sans Light" w:hAnsi="BNPP Sans Light" w:cs="Calibri"/>
          <w:i/>
          <w:iCs/>
          <w:color w:val="000000" w:themeColor="text1"/>
          <w:lang w:val="fr-BE"/>
        </w:rPr>
        <w:t xml:space="preserve"> pour </w:t>
      </w:r>
      <w:r w:rsidR="00F10D54" w:rsidRPr="009D3400">
        <w:rPr>
          <w:rFonts w:ascii="BNPP Sans Light" w:hAnsi="BNPP Sans Light" w:cs="Calibri"/>
          <w:i/>
          <w:iCs/>
          <w:color w:val="000000" w:themeColor="text1"/>
          <w:lang w:val="fr-BE"/>
        </w:rPr>
        <w:t xml:space="preserve">maintenir notre longueur d’avance </w:t>
      </w:r>
      <w:r w:rsidR="00716673" w:rsidRPr="009D3400">
        <w:rPr>
          <w:rFonts w:ascii="BNPP Sans Light" w:hAnsi="BNPP Sans Light" w:cs="Calibri"/>
          <w:i/>
          <w:iCs/>
          <w:color w:val="000000" w:themeColor="text1"/>
          <w:lang w:val="fr-BE"/>
        </w:rPr>
        <w:t xml:space="preserve">et pour réaliser nos objectifs à long terme </w:t>
      </w:r>
      <w:r w:rsidR="00F10D54" w:rsidRPr="009D3400">
        <w:rPr>
          <w:rFonts w:ascii="BNPP Sans Light" w:hAnsi="BNPP Sans Light" w:cs="Calibri"/>
          <w:i/>
          <w:iCs/>
          <w:color w:val="000000" w:themeColor="text1"/>
          <w:lang w:val="fr-BE"/>
        </w:rPr>
        <w:t>dans l’innovation</w:t>
      </w:r>
      <w:r w:rsidR="00716673" w:rsidRPr="009D3400">
        <w:rPr>
          <w:rFonts w:ascii="BNPP Sans Light" w:hAnsi="BNPP Sans Light" w:cs="Calibri"/>
          <w:i/>
          <w:iCs/>
          <w:color w:val="000000" w:themeColor="text1"/>
          <w:lang w:val="fr-BE"/>
        </w:rPr>
        <w:t xml:space="preserve"> et la transition durable</w:t>
      </w:r>
      <w:r w:rsidR="009D4387" w:rsidRPr="009D3400">
        <w:rPr>
          <w:rFonts w:ascii="BNPP Sans Light" w:hAnsi="BNPP Sans Light" w:cs="Calibri"/>
          <w:color w:val="000000" w:themeColor="text1"/>
          <w:lang w:val="fr-BE"/>
        </w:rPr>
        <w:t>. »</w:t>
      </w:r>
    </w:p>
    <w:p w14:paraId="60A212A7" w14:textId="77777777" w:rsidR="009D4387" w:rsidRPr="009D3400" w:rsidRDefault="009D4387" w:rsidP="009D4387">
      <w:pPr>
        <w:rPr>
          <w:rFonts w:ascii="BNPP Sans Light" w:hAnsi="BNPP Sans Light" w:cs="Calibri"/>
          <w:color w:val="000000" w:themeColor="text1"/>
        </w:rPr>
      </w:pPr>
    </w:p>
    <w:p w14:paraId="76E18394" w14:textId="77777777" w:rsidR="00BC4BB3" w:rsidRPr="009D3400" w:rsidRDefault="006D3BFB" w:rsidP="009D4387">
      <w:pPr>
        <w:rPr>
          <w:rFonts w:ascii="BNPP Sans Light" w:hAnsi="BNPP Sans Light" w:cs="Calibri"/>
          <w:color w:val="000000" w:themeColor="text1"/>
          <w:lang w:val="fr-BE"/>
        </w:rPr>
      </w:pPr>
      <w:r w:rsidRPr="009D3400">
        <w:rPr>
          <w:rFonts w:ascii="BNPP Sans Light" w:hAnsi="BNPP Sans Light" w:cs="Calibri"/>
          <w:color w:val="000000" w:themeColor="text1"/>
          <w:lang w:val="fr-BE"/>
        </w:rPr>
        <w:t xml:space="preserve">Fondée en 1947 </w:t>
      </w:r>
      <w:r w:rsidR="00716673" w:rsidRPr="009D3400">
        <w:rPr>
          <w:rFonts w:ascii="BNPP Sans Light" w:hAnsi="BNPP Sans Light" w:cs="Calibri"/>
          <w:color w:val="000000" w:themeColor="text1"/>
          <w:lang w:val="fr-BE"/>
        </w:rPr>
        <w:t>à Jemappes</w:t>
      </w:r>
      <w:r w:rsidR="00A14DA7" w:rsidRPr="009D3400">
        <w:rPr>
          <w:rFonts w:ascii="BNPP Sans Light" w:hAnsi="BNPP Sans Light" w:cs="Calibri"/>
          <w:color w:val="000000" w:themeColor="text1"/>
          <w:lang w:val="fr-BE"/>
        </w:rPr>
        <w:t xml:space="preserve"> près de Mons</w:t>
      </w:r>
      <w:r w:rsidR="00716673" w:rsidRPr="009D3400">
        <w:rPr>
          <w:rFonts w:ascii="BNPP Sans Light" w:hAnsi="BNPP Sans Light" w:cs="Calibri"/>
          <w:color w:val="000000" w:themeColor="text1"/>
          <w:lang w:val="fr-BE"/>
        </w:rPr>
        <w:t xml:space="preserve"> </w:t>
      </w:r>
      <w:r w:rsidRPr="009D3400">
        <w:rPr>
          <w:rFonts w:ascii="BNPP Sans Light" w:hAnsi="BNPP Sans Light" w:cs="Calibri"/>
          <w:color w:val="000000" w:themeColor="text1"/>
          <w:lang w:val="fr-BE"/>
        </w:rPr>
        <w:t xml:space="preserve">et spécialisée au moment de sa fondation dans </w:t>
      </w:r>
      <w:r w:rsidR="00A14DA7" w:rsidRPr="009D3400">
        <w:rPr>
          <w:rFonts w:ascii="BNPP Sans Light" w:hAnsi="BNPP Sans Light" w:cs="Calibri"/>
          <w:color w:val="000000" w:themeColor="text1"/>
          <w:lang w:val="fr-BE"/>
        </w:rPr>
        <w:t>l’étude et la production de machines spécialisées pour l’industrie minière</w:t>
      </w:r>
      <w:r w:rsidRPr="009D3400">
        <w:rPr>
          <w:rFonts w:ascii="BNPP Sans Light" w:hAnsi="BNPP Sans Light" w:cs="Calibri"/>
          <w:color w:val="000000" w:themeColor="text1"/>
          <w:lang w:val="fr-BE"/>
        </w:rPr>
        <w:t xml:space="preserve">, </w:t>
      </w:r>
      <w:proofErr w:type="spellStart"/>
      <w:r w:rsidRPr="009D3400">
        <w:rPr>
          <w:rFonts w:ascii="BNPP Sans Light" w:hAnsi="BNPP Sans Light" w:cs="Calibri"/>
          <w:color w:val="000000" w:themeColor="text1"/>
          <w:lang w:val="fr-BE"/>
        </w:rPr>
        <w:t>Ecosteryl</w:t>
      </w:r>
      <w:proofErr w:type="spellEnd"/>
      <w:r w:rsidRPr="009D3400">
        <w:rPr>
          <w:rFonts w:ascii="BNPP Sans Light" w:hAnsi="BNPP Sans Light" w:cs="Calibri"/>
          <w:color w:val="000000" w:themeColor="text1"/>
          <w:lang w:val="fr-BE"/>
        </w:rPr>
        <w:t xml:space="preserve"> s’est réinventée en se réorientant dans la </w:t>
      </w:r>
      <w:r w:rsidR="00A14DA7" w:rsidRPr="009D3400">
        <w:rPr>
          <w:rFonts w:ascii="BNPP Sans Light" w:hAnsi="BNPP Sans Light" w:cs="Calibri"/>
          <w:color w:val="000000" w:themeColor="text1"/>
          <w:lang w:val="fr-BE"/>
        </w:rPr>
        <w:t xml:space="preserve">conception, le design, la fabrication </w:t>
      </w:r>
      <w:r w:rsidRPr="009D3400">
        <w:rPr>
          <w:rFonts w:ascii="BNPP Sans Light" w:hAnsi="BNPP Sans Light" w:cs="Calibri"/>
          <w:color w:val="000000" w:themeColor="text1"/>
          <w:lang w:val="fr-BE"/>
        </w:rPr>
        <w:t>et l’exportation de machines spécifiques pour traiter et décontaminer les déchets médicaux.</w:t>
      </w:r>
      <w:r w:rsidR="00224C82" w:rsidRPr="009D3400">
        <w:rPr>
          <w:rFonts w:ascii="BNPP Sans Light" w:hAnsi="BNPP Sans Light" w:cs="Calibri"/>
          <w:color w:val="000000" w:themeColor="text1"/>
          <w:lang w:val="fr-BE"/>
        </w:rPr>
        <w:t> </w:t>
      </w:r>
    </w:p>
    <w:p w14:paraId="40D8B691" w14:textId="77777777" w:rsidR="00BC4BB3" w:rsidRPr="009D3400" w:rsidRDefault="00BC4BB3" w:rsidP="009D4387">
      <w:pPr>
        <w:rPr>
          <w:rFonts w:ascii="BNPP Sans Light" w:hAnsi="BNPP Sans Light" w:cs="Calibri"/>
          <w:color w:val="000000" w:themeColor="text1"/>
          <w:lang w:val="fr-BE"/>
        </w:rPr>
      </w:pPr>
    </w:p>
    <w:p w14:paraId="44B26F4D" w14:textId="4481C112" w:rsidR="006D3BFB" w:rsidRPr="009D3400" w:rsidRDefault="00716673" w:rsidP="009D4387">
      <w:pPr>
        <w:rPr>
          <w:rFonts w:ascii="BNPP Sans Light" w:hAnsi="BNPP Sans Light" w:cs="Calibri"/>
          <w:color w:val="000000" w:themeColor="text1"/>
          <w:lang w:val="fr-BE"/>
        </w:rPr>
      </w:pPr>
      <w:r w:rsidRPr="009D3400">
        <w:rPr>
          <w:rFonts w:ascii="BNPP Sans Light" w:hAnsi="BNPP Sans Light" w:cs="Calibri"/>
          <w:color w:val="000000" w:themeColor="text1"/>
          <w:lang w:val="fr-BE"/>
        </w:rPr>
        <w:t xml:space="preserve">Une reconversion verte réussie où </w:t>
      </w:r>
      <w:r w:rsidR="00224C82" w:rsidRPr="009D3400">
        <w:rPr>
          <w:rFonts w:ascii="BNPP Sans Light" w:hAnsi="BNPP Sans Light" w:cs="Calibri"/>
          <w:color w:val="000000" w:themeColor="text1"/>
          <w:lang w:val="fr-BE"/>
        </w:rPr>
        <w:t>la durabilité joue un rôle essentiel dans le fonctionnement de l’entreprise</w:t>
      </w:r>
      <w:r w:rsidR="00BC4BB3" w:rsidRPr="009D3400">
        <w:rPr>
          <w:rFonts w:ascii="BNPP Sans Light" w:hAnsi="BNPP Sans Light" w:cs="Calibri"/>
          <w:color w:val="000000" w:themeColor="text1"/>
          <w:lang w:val="fr-BE"/>
        </w:rPr>
        <w:t xml:space="preserve"> : </w:t>
      </w:r>
      <w:r w:rsidR="00BC4BB3" w:rsidRPr="009D3400">
        <w:rPr>
          <w:rFonts w:ascii="BNPP Sans Light" w:hAnsi="BNPP Sans Light" w:cs="Calibri"/>
          <w:color w:val="000000" w:themeColor="text1"/>
          <w:lang w:val="fr-BE"/>
        </w:rPr>
        <w:t xml:space="preserve">« </w:t>
      </w:r>
      <w:r w:rsidR="00BC4BB3" w:rsidRPr="009D3400">
        <w:rPr>
          <w:rFonts w:ascii="BNPP Sans Light" w:hAnsi="BNPP Sans Light" w:cs="Calibri"/>
          <w:i/>
          <w:iCs/>
          <w:color w:val="000000" w:themeColor="text1"/>
          <w:lang w:val="fr-BE"/>
        </w:rPr>
        <w:t>Nous tentons de maximiser notre impact en nous inscrivant comme acteur de premier plan dans le traitement et le recyclage des déchets hospitaliers</w:t>
      </w:r>
      <w:r w:rsidR="00BC4BB3" w:rsidRPr="009D3400">
        <w:rPr>
          <w:rFonts w:ascii="BNPP Sans Light" w:hAnsi="BNPP Sans Light" w:cs="Calibri"/>
          <w:color w:val="000000" w:themeColor="text1"/>
          <w:lang w:val="fr-BE"/>
        </w:rPr>
        <w:t xml:space="preserve">, souligne </w:t>
      </w:r>
      <w:r w:rsidR="00BC4BB3" w:rsidRPr="009D3400">
        <w:rPr>
          <w:rFonts w:ascii="BNPP Sans Light" w:hAnsi="BNPP Sans Light" w:cs="Calibri"/>
          <w:b/>
          <w:bCs/>
          <w:color w:val="000000" w:themeColor="text1"/>
          <w:lang w:val="fr-BE"/>
        </w:rPr>
        <w:t>Amélie Matton</w:t>
      </w:r>
      <w:r w:rsidR="00BC4BB3" w:rsidRPr="009D3400">
        <w:rPr>
          <w:rFonts w:ascii="BNPP Sans Light" w:hAnsi="BNPP Sans Light" w:cs="Calibri"/>
          <w:color w:val="000000" w:themeColor="text1"/>
          <w:lang w:val="fr-BE"/>
        </w:rPr>
        <w:t>, CEO d’</w:t>
      </w:r>
      <w:proofErr w:type="spellStart"/>
      <w:r w:rsidR="00BC4BB3" w:rsidRPr="009D3400">
        <w:rPr>
          <w:rFonts w:ascii="BNPP Sans Light" w:hAnsi="BNPP Sans Light" w:cs="Calibri"/>
          <w:color w:val="000000" w:themeColor="text1"/>
          <w:lang w:val="fr-BE"/>
        </w:rPr>
        <w:t>Ecosteryl</w:t>
      </w:r>
      <w:proofErr w:type="spellEnd"/>
      <w:r w:rsidR="00BC4BB3" w:rsidRPr="009D3400">
        <w:rPr>
          <w:rFonts w:ascii="BNPP Sans Light" w:hAnsi="BNPP Sans Light" w:cs="Calibri"/>
          <w:color w:val="000000" w:themeColor="text1"/>
          <w:lang w:val="fr-BE"/>
        </w:rPr>
        <w:t xml:space="preserve">. </w:t>
      </w:r>
      <w:r w:rsidR="00BC4BB3" w:rsidRPr="009D3400">
        <w:rPr>
          <w:rFonts w:ascii="BNPP Sans Light" w:hAnsi="BNPP Sans Light" w:cs="Calibri"/>
          <w:i/>
          <w:iCs/>
          <w:color w:val="000000" w:themeColor="text1"/>
          <w:lang w:val="fr-BE"/>
        </w:rPr>
        <w:t xml:space="preserve">Par ce biais, l’ensemble des équipes s’efforcent à introduire une logique de durabilité dans chaque étape du métier : de la fabrication de nos machines, à la conception de solutions disruptives, en passant par le développement de liens avec des acteurs locaux </w:t>
      </w:r>
      <w:r w:rsidR="00BC4BB3" w:rsidRPr="009D3400">
        <w:rPr>
          <w:rFonts w:ascii="BNPP Sans Light" w:hAnsi="BNPP Sans Light" w:cs="Calibri"/>
          <w:i/>
          <w:iCs/>
          <w:color w:val="000000" w:themeColor="text1"/>
          <w:lang w:val="fr-BE"/>
        </w:rPr>
        <w:lastRenderedPageBreak/>
        <w:t xml:space="preserve">(hennuyers) de l’économie sociale ou de l’agriculture régénérative. L’appropriation de cette culture par l’ensemble de nos </w:t>
      </w:r>
      <w:r w:rsidR="00BC4BB3" w:rsidRPr="009D3400">
        <w:rPr>
          <w:rFonts w:ascii="BNPP Sans Light" w:hAnsi="BNPP Sans Light" w:cs="Calibri"/>
          <w:i/>
          <w:iCs/>
          <w:color w:val="000000" w:themeColor="text1"/>
          <w:lang w:val="fr-BE"/>
        </w:rPr>
        <w:t>collaborateurs</w:t>
      </w:r>
      <w:r w:rsidR="00BC4BB3" w:rsidRPr="009D3400">
        <w:rPr>
          <w:rFonts w:ascii="BNPP Sans Light" w:hAnsi="BNPP Sans Light" w:cs="Calibri"/>
          <w:i/>
          <w:iCs/>
          <w:color w:val="000000" w:themeColor="text1"/>
          <w:lang w:val="fr-BE"/>
        </w:rPr>
        <w:t xml:space="preserve"> est fondamentale</w:t>
      </w:r>
      <w:r w:rsidR="00BC4BB3" w:rsidRPr="009D3400">
        <w:rPr>
          <w:rFonts w:ascii="BNPP Sans Light" w:hAnsi="BNPP Sans Light" w:cs="Calibri"/>
          <w:color w:val="000000" w:themeColor="text1"/>
          <w:lang w:val="fr-BE"/>
        </w:rPr>
        <w:t>. »</w:t>
      </w:r>
    </w:p>
    <w:p w14:paraId="0C64C6A0" w14:textId="77777777" w:rsidR="006D3BFB" w:rsidRPr="009D3400" w:rsidRDefault="006D3BFB" w:rsidP="009D4387">
      <w:pPr>
        <w:rPr>
          <w:rFonts w:ascii="BNPP Sans Light" w:hAnsi="BNPP Sans Light" w:cs="Calibri"/>
          <w:color w:val="000000" w:themeColor="text1"/>
          <w:lang w:val="fr-BE"/>
        </w:rPr>
      </w:pPr>
    </w:p>
    <w:p w14:paraId="11249FF3" w14:textId="3E00E5B9" w:rsidR="009D4387" w:rsidRPr="009D3400" w:rsidRDefault="009D4387" w:rsidP="009D4387">
      <w:pPr>
        <w:rPr>
          <w:rFonts w:ascii="BNPP Sans Light" w:hAnsi="BNPP Sans Light" w:cs="Calibri"/>
          <w:i/>
          <w:iCs/>
          <w:color w:val="000000" w:themeColor="text1"/>
        </w:rPr>
      </w:pPr>
      <w:r w:rsidRPr="009D3400">
        <w:rPr>
          <w:rFonts w:ascii="BNPP Sans Light" w:hAnsi="BNPP Sans Light" w:cs="Calibri"/>
          <w:b/>
          <w:bCs/>
          <w:color w:val="000000" w:themeColor="text1"/>
          <w:lang w:val="fr-BE"/>
        </w:rPr>
        <w:t xml:space="preserve">Raf </w:t>
      </w:r>
      <w:proofErr w:type="spellStart"/>
      <w:r w:rsidRPr="009D3400">
        <w:rPr>
          <w:rFonts w:ascii="BNPP Sans Light" w:hAnsi="BNPP Sans Light" w:cs="Calibri"/>
          <w:b/>
          <w:bCs/>
          <w:color w:val="000000" w:themeColor="text1"/>
          <w:lang w:val="fr-BE"/>
        </w:rPr>
        <w:t>Moons</w:t>
      </w:r>
      <w:proofErr w:type="spellEnd"/>
      <w:r w:rsidRPr="009D3400">
        <w:rPr>
          <w:rFonts w:ascii="BNPP Sans Light" w:hAnsi="BNPP Sans Light" w:cs="Calibri"/>
          <w:color w:val="000000" w:themeColor="text1"/>
          <w:lang w:val="fr-BE"/>
        </w:rPr>
        <w:t xml:space="preserve">, </w:t>
      </w:r>
      <w:r w:rsidR="00807CE5" w:rsidRPr="009D3400">
        <w:rPr>
          <w:rFonts w:ascii="BNPP Sans Light" w:hAnsi="BNPP Sans Light" w:cs="Calibri"/>
          <w:color w:val="000000" w:themeColor="text1"/>
          <w:lang w:val="fr-BE"/>
        </w:rPr>
        <w:t>responsable de</w:t>
      </w:r>
      <w:r w:rsidRPr="009D3400">
        <w:rPr>
          <w:rFonts w:ascii="BNPP Sans Light" w:hAnsi="BNPP Sans Light" w:cs="Calibri"/>
          <w:color w:val="000000" w:themeColor="text1"/>
          <w:lang w:val="fr-BE"/>
        </w:rPr>
        <w:t xml:space="preserve"> </w:t>
      </w:r>
      <w:r w:rsidR="00807CE5" w:rsidRPr="009D3400">
        <w:rPr>
          <w:rFonts w:ascii="BNPP Sans Light" w:hAnsi="BNPP Sans Light" w:cs="Calibri"/>
          <w:color w:val="000000" w:themeColor="text1"/>
          <w:lang w:val="fr-BE"/>
        </w:rPr>
        <w:t xml:space="preserve">l’activité </w:t>
      </w:r>
      <w:r w:rsidRPr="009D3400">
        <w:rPr>
          <w:rFonts w:ascii="BNPP Sans Light" w:hAnsi="BNPP Sans Light" w:cs="Calibri"/>
          <w:color w:val="000000" w:themeColor="text1"/>
          <w:lang w:val="fr-BE"/>
        </w:rPr>
        <w:t xml:space="preserve">Private </w:t>
      </w:r>
      <w:proofErr w:type="spellStart"/>
      <w:r w:rsidRPr="009D3400">
        <w:rPr>
          <w:rFonts w:ascii="BNPP Sans Light" w:hAnsi="BNPP Sans Light" w:cs="Calibri"/>
          <w:color w:val="000000" w:themeColor="text1"/>
          <w:lang w:val="fr-BE"/>
        </w:rPr>
        <w:t>Equity</w:t>
      </w:r>
      <w:proofErr w:type="spellEnd"/>
      <w:r w:rsidRPr="009D3400">
        <w:rPr>
          <w:rFonts w:ascii="BNPP Sans Light" w:hAnsi="BNPP Sans Light" w:cs="Calibri"/>
          <w:color w:val="000000" w:themeColor="text1"/>
          <w:lang w:val="fr-BE"/>
        </w:rPr>
        <w:t> </w:t>
      </w:r>
      <w:r w:rsidR="00807CE5" w:rsidRPr="009D3400">
        <w:rPr>
          <w:rFonts w:ascii="BNPP Sans Light" w:hAnsi="BNPP Sans Light" w:cs="Calibri"/>
          <w:color w:val="000000" w:themeColor="text1"/>
          <w:lang w:val="fr-BE"/>
        </w:rPr>
        <w:t>chez BNP Paribas Fortis :</w:t>
      </w:r>
      <w:r w:rsidRPr="009D3400">
        <w:rPr>
          <w:rFonts w:ascii="BNPP Sans Light" w:hAnsi="BNPP Sans Light" w:cs="Calibri"/>
          <w:color w:val="000000" w:themeColor="text1"/>
          <w:lang w:val="fr-BE"/>
        </w:rPr>
        <w:t xml:space="preserve"> « </w:t>
      </w:r>
      <w:r w:rsidR="009F0050" w:rsidRPr="009D3400">
        <w:rPr>
          <w:rFonts w:ascii="BNPP Sans Light" w:hAnsi="BNPP Sans Light" w:cs="Calibri"/>
          <w:i/>
          <w:iCs/>
          <w:color w:val="000000" w:themeColor="text1"/>
          <w:lang w:val="fr-BE"/>
        </w:rPr>
        <w:t>Nous sommes particulièrement fiers d’accompagner une équipe de direction de cette qualité, qui dispose d’</w:t>
      </w:r>
      <w:r w:rsidR="006D3BFB" w:rsidRPr="009D3400">
        <w:rPr>
          <w:rFonts w:ascii="BNPP Sans Light" w:hAnsi="BNPP Sans Light" w:cs="Calibri"/>
          <w:i/>
          <w:iCs/>
          <w:color w:val="000000" w:themeColor="text1"/>
          <w:lang w:val="fr-BE"/>
        </w:rPr>
        <w:t xml:space="preserve">une très belle entreprise qui a développé un savoir-faire unique dans l’élaboration d’équipements de pointe spécialisés dans le domaine de l’environnement. Au fil des ans, elle a su se développer dans un </w:t>
      </w:r>
      <w:r w:rsidR="00224C82" w:rsidRPr="009D3400">
        <w:rPr>
          <w:rFonts w:ascii="BNPP Sans Light" w:hAnsi="BNPP Sans Light" w:cs="Calibri"/>
          <w:i/>
          <w:iCs/>
          <w:color w:val="000000" w:themeColor="text1"/>
          <w:lang w:val="fr-BE"/>
        </w:rPr>
        <w:t>marché de niche à l’échelle mondiale qui</w:t>
      </w:r>
      <w:r w:rsidR="006D3BFB" w:rsidRPr="009D3400">
        <w:rPr>
          <w:rFonts w:ascii="BNPP Sans Light" w:hAnsi="BNPP Sans Light" w:cs="Calibri"/>
          <w:i/>
          <w:iCs/>
          <w:color w:val="000000" w:themeColor="text1"/>
          <w:lang w:val="fr-BE"/>
        </w:rPr>
        <w:t xml:space="preserve"> </w:t>
      </w:r>
      <w:r w:rsidR="00DA2CDC" w:rsidRPr="009D3400">
        <w:rPr>
          <w:rFonts w:ascii="BNPP Sans Light" w:hAnsi="BNPP Sans Light" w:cs="Calibri"/>
          <w:i/>
          <w:iCs/>
          <w:color w:val="000000" w:themeColor="text1"/>
          <w:lang w:val="fr-BE"/>
        </w:rPr>
        <w:t xml:space="preserve">est </w:t>
      </w:r>
      <w:r w:rsidR="006D3BFB" w:rsidRPr="009D3400">
        <w:rPr>
          <w:rFonts w:ascii="BNPP Sans Light" w:hAnsi="BNPP Sans Light" w:cs="Calibri"/>
          <w:i/>
          <w:iCs/>
          <w:color w:val="000000" w:themeColor="text1"/>
          <w:lang w:val="fr-BE"/>
        </w:rPr>
        <w:t>à la croisée des enjeux environnementaux et de la santé. </w:t>
      </w:r>
      <w:r w:rsidR="00DA2CDC" w:rsidRPr="009D3400">
        <w:rPr>
          <w:rFonts w:ascii="BNPP Sans Light" w:hAnsi="BNPP Sans Light" w:cs="Calibri"/>
          <w:i/>
          <w:iCs/>
          <w:color w:val="000000" w:themeColor="text1"/>
          <w:lang w:val="fr-BE"/>
        </w:rPr>
        <w:t xml:space="preserve">Cette participation correspond pleinement à notre ambition </w:t>
      </w:r>
      <w:r w:rsidR="005930AE" w:rsidRPr="009D3400">
        <w:rPr>
          <w:rFonts w:ascii="BNPP Sans Light" w:hAnsi="BNPP Sans Light" w:cs="Calibri"/>
          <w:i/>
          <w:iCs/>
          <w:color w:val="000000" w:themeColor="text1"/>
          <w:lang w:val="fr-BE"/>
        </w:rPr>
        <w:t>d’évoluer vers un portefeuille d’investissement d’1 milliard d’euros</w:t>
      </w:r>
      <w:r w:rsidR="00DA2CDC" w:rsidRPr="009D3400">
        <w:rPr>
          <w:rFonts w:ascii="BNPP Sans Light" w:hAnsi="BNPP Sans Light" w:cs="Calibri"/>
          <w:i/>
          <w:iCs/>
          <w:color w:val="000000" w:themeColor="text1"/>
          <w:lang w:val="fr-BE"/>
        </w:rPr>
        <w:t>, en privilégiant</w:t>
      </w:r>
      <w:r w:rsidR="00807CE5" w:rsidRPr="009D3400">
        <w:rPr>
          <w:rFonts w:ascii="BNPP Sans Light" w:hAnsi="BNPP Sans Light" w:cs="Calibri"/>
          <w:i/>
          <w:iCs/>
          <w:color w:val="000000" w:themeColor="text1"/>
          <w:lang w:val="fr-BE"/>
        </w:rPr>
        <w:t xml:space="preserve"> </w:t>
      </w:r>
      <w:r w:rsidR="00DA2CDC" w:rsidRPr="009D3400">
        <w:rPr>
          <w:rFonts w:ascii="BNPP Sans Light" w:hAnsi="BNPP Sans Light" w:cs="Calibri"/>
          <w:i/>
          <w:iCs/>
          <w:color w:val="000000" w:themeColor="text1"/>
          <w:lang w:val="fr-BE"/>
        </w:rPr>
        <w:t xml:space="preserve">les fonds et entreprises qui respectent les critères environnementaux, sociaux et </w:t>
      </w:r>
      <w:r w:rsidR="00DA2CDC" w:rsidRPr="009D3400">
        <w:rPr>
          <w:rFonts w:ascii="BNPP Sans Light" w:hAnsi="BNPP Sans Light" w:cs="Calibri"/>
          <w:i/>
          <w:iCs/>
          <w:lang w:val="fr-BE"/>
        </w:rPr>
        <w:t xml:space="preserve">de </w:t>
      </w:r>
      <w:r w:rsidR="00BC4BB3" w:rsidRPr="009D3400">
        <w:rPr>
          <w:rFonts w:ascii="BNPP Sans Light" w:hAnsi="BNPP Sans Light" w:cs="Calibri"/>
          <w:i/>
          <w:iCs/>
          <w:lang w:val="fr-BE"/>
        </w:rPr>
        <w:t xml:space="preserve">bonne </w:t>
      </w:r>
      <w:r w:rsidR="00DA2CDC" w:rsidRPr="009D3400">
        <w:rPr>
          <w:rFonts w:ascii="BNPP Sans Light" w:hAnsi="BNPP Sans Light" w:cs="Calibri"/>
          <w:i/>
          <w:iCs/>
          <w:color w:val="000000" w:themeColor="text1"/>
          <w:lang w:val="fr-BE"/>
        </w:rPr>
        <w:t>gouvernance ».</w:t>
      </w:r>
    </w:p>
    <w:p w14:paraId="4518ED1E" w14:textId="77777777" w:rsidR="009D4387" w:rsidRPr="009D3400" w:rsidRDefault="009D4387" w:rsidP="00224C82">
      <w:pPr>
        <w:jc w:val="center"/>
        <w:rPr>
          <w:rFonts w:ascii="BNPP Sans Light" w:hAnsi="BNPP Sans Light" w:cs="Arial"/>
          <w:b/>
          <w:bCs/>
          <w:i/>
          <w:iCs/>
          <w:sz w:val="18"/>
          <w:szCs w:val="18"/>
          <w:lang w:val="fr-BE"/>
        </w:rPr>
      </w:pPr>
      <w:r w:rsidRPr="009D3400">
        <w:rPr>
          <w:rFonts w:ascii="BNPP Sans Light" w:hAnsi="BNPP Sans Light"/>
          <w:lang w:val="fr-BE"/>
        </w:rPr>
        <w:t>---</w:t>
      </w:r>
    </w:p>
    <w:p w14:paraId="684D6872" w14:textId="77777777" w:rsidR="009D4387" w:rsidRPr="009D3400" w:rsidRDefault="009D4387" w:rsidP="009D4387">
      <w:pPr>
        <w:rPr>
          <w:rFonts w:ascii="BNPP Sans Light" w:hAnsi="BNPP Sans Light" w:cs="Arial"/>
          <w:b/>
          <w:bCs/>
          <w:i/>
          <w:iCs/>
          <w:sz w:val="18"/>
          <w:szCs w:val="18"/>
          <w:lang w:val="fr-BE"/>
        </w:rPr>
      </w:pPr>
    </w:p>
    <w:p w14:paraId="7CACC15D" w14:textId="77777777" w:rsidR="009D4387" w:rsidRPr="009D3400" w:rsidRDefault="009D4387" w:rsidP="009D4387">
      <w:pPr>
        <w:autoSpaceDE w:val="0"/>
        <w:autoSpaceDN w:val="0"/>
        <w:adjustRightInd w:val="0"/>
        <w:spacing w:line="240" w:lineRule="auto"/>
        <w:jc w:val="left"/>
        <w:rPr>
          <w:rFonts w:ascii="BNPP Sans Light" w:hAnsi="BNPP Sans Light"/>
          <w:b/>
        </w:rPr>
      </w:pPr>
      <w:r w:rsidRPr="009D3400">
        <w:rPr>
          <w:rFonts w:ascii="BNPP Sans Light" w:hAnsi="BNPP Sans Light"/>
          <w:b/>
          <w:bCs/>
          <w:lang w:val="fr-BE"/>
        </w:rPr>
        <w:t xml:space="preserve">Contact presse pour </w:t>
      </w:r>
      <w:proofErr w:type="spellStart"/>
      <w:r w:rsidR="00224C82" w:rsidRPr="009D3400">
        <w:rPr>
          <w:rFonts w:ascii="BNPP Sans Light" w:hAnsi="BNPP Sans Light"/>
          <w:b/>
          <w:bCs/>
          <w:lang w:val="fr-BE"/>
        </w:rPr>
        <w:t>Ecosteryl</w:t>
      </w:r>
      <w:proofErr w:type="spellEnd"/>
      <w:r w:rsidRPr="009D3400">
        <w:rPr>
          <w:rFonts w:ascii="BNPP Sans Light" w:hAnsi="BNPP Sans Light"/>
          <w:lang w:val="fr-BE"/>
        </w:rPr>
        <w:t> </w:t>
      </w:r>
      <w:r w:rsidRPr="009D3400">
        <w:rPr>
          <w:rFonts w:ascii="BNPP Sans Light" w:hAnsi="BNPP Sans Light"/>
          <w:b/>
          <w:bCs/>
          <w:lang w:val="fr-BE"/>
        </w:rPr>
        <w:t xml:space="preserve">: </w:t>
      </w:r>
    </w:p>
    <w:p w14:paraId="0A8318D4" w14:textId="77777777" w:rsidR="009D4387" w:rsidRPr="009D3400" w:rsidRDefault="009D4387" w:rsidP="009D4387">
      <w:pPr>
        <w:autoSpaceDE w:val="0"/>
        <w:autoSpaceDN w:val="0"/>
        <w:adjustRightInd w:val="0"/>
        <w:spacing w:line="240" w:lineRule="auto"/>
        <w:jc w:val="left"/>
        <w:rPr>
          <w:rFonts w:ascii="BNPP Sans Light" w:hAnsi="BNPP Sans Light" w:cs="Calibri"/>
          <w:b/>
          <w:bCs/>
          <w:sz w:val="20"/>
        </w:rPr>
      </w:pPr>
    </w:p>
    <w:p w14:paraId="625C4339" w14:textId="0B9FE81A" w:rsidR="009D4387" w:rsidRPr="009D3400" w:rsidRDefault="009D4387" w:rsidP="009D4387">
      <w:pPr>
        <w:autoSpaceDE w:val="0"/>
        <w:autoSpaceDN w:val="0"/>
        <w:adjustRightInd w:val="0"/>
        <w:spacing w:line="240" w:lineRule="auto"/>
        <w:jc w:val="left"/>
        <w:rPr>
          <w:rFonts w:ascii="BNPP Sans Light" w:hAnsi="BNPP Sans Light" w:cs="Calibri"/>
          <w:color w:val="0000FF"/>
          <w:sz w:val="20"/>
        </w:rPr>
      </w:pPr>
      <w:r w:rsidRPr="009D3400">
        <w:rPr>
          <w:rFonts w:ascii="BNPP Sans Light" w:hAnsi="BNPP Sans Light" w:cs="Calibri"/>
          <w:b/>
          <w:bCs/>
          <w:sz w:val="20"/>
          <w:lang w:val="fr-BE"/>
        </w:rPr>
        <w:t>M</w:t>
      </w:r>
      <w:r w:rsidR="00224C82" w:rsidRPr="009D3400">
        <w:rPr>
          <w:rFonts w:ascii="BNPP Sans Light" w:hAnsi="BNPP Sans Light" w:cs="Calibri"/>
          <w:b/>
          <w:bCs/>
          <w:sz w:val="20"/>
          <w:lang w:val="fr-BE"/>
        </w:rPr>
        <w:t>me</w:t>
      </w:r>
      <w:r w:rsidRPr="009D3400">
        <w:rPr>
          <w:rFonts w:ascii="BNPP Sans Light" w:hAnsi="BNPP Sans Light" w:cs="Calibri"/>
          <w:b/>
          <w:bCs/>
          <w:sz w:val="20"/>
          <w:lang w:val="fr-BE"/>
        </w:rPr>
        <w:t xml:space="preserve">. </w:t>
      </w:r>
      <w:r w:rsidR="00224C82" w:rsidRPr="009D3400">
        <w:rPr>
          <w:rFonts w:ascii="BNPP Sans Light" w:hAnsi="BNPP Sans Light" w:cs="Calibri"/>
          <w:b/>
          <w:bCs/>
          <w:sz w:val="20"/>
          <w:lang w:val="fr-BE"/>
        </w:rPr>
        <w:t>Sarah</w:t>
      </w:r>
      <w:r w:rsidRPr="009D3400">
        <w:rPr>
          <w:rFonts w:ascii="BNPP Sans Light" w:hAnsi="BNPP Sans Light" w:cs="Calibri"/>
          <w:b/>
          <w:bCs/>
          <w:sz w:val="20"/>
          <w:lang w:val="fr-BE"/>
        </w:rPr>
        <w:t xml:space="preserve"> </w:t>
      </w:r>
      <w:proofErr w:type="spellStart"/>
      <w:r w:rsidR="00224C82" w:rsidRPr="009D3400">
        <w:rPr>
          <w:rFonts w:ascii="BNPP Sans Light" w:hAnsi="BNPP Sans Light" w:cs="Calibri"/>
          <w:b/>
          <w:bCs/>
          <w:sz w:val="20"/>
          <w:lang w:val="fr-BE"/>
        </w:rPr>
        <w:t>Thielen</w:t>
      </w:r>
      <w:r w:rsidRPr="009D3400">
        <w:rPr>
          <w:rFonts w:ascii="BNPP Sans Light" w:hAnsi="BNPP Sans Light" w:cs="Calibri"/>
          <w:b/>
          <w:bCs/>
          <w:sz w:val="20"/>
          <w:lang w:val="fr-BE"/>
        </w:rPr>
        <w:t>s</w:t>
      </w:r>
      <w:proofErr w:type="spellEnd"/>
      <w:r w:rsidRPr="009D3400">
        <w:rPr>
          <w:rFonts w:ascii="BNPP Sans Light" w:hAnsi="BNPP Sans Light" w:cs="Calibri"/>
          <w:b/>
          <w:bCs/>
          <w:sz w:val="20"/>
          <w:lang w:val="fr-BE"/>
        </w:rPr>
        <w:t xml:space="preserve"> </w:t>
      </w:r>
      <w:r w:rsidRPr="009D3400">
        <w:rPr>
          <w:rFonts w:ascii="BNPP Sans Light" w:hAnsi="BNPP Sans Light" w:cs="Calibri"/>
          <w:sz w:val="20"/>
          <w:lang w:val="fr-BE"/>
        </w:rPr>
        <w:t xml:space="preserve">| Responsable </w:t>
      </w:r>
      <w:r w:rsidR="00224C82" w:rsidRPr="009D3400">
        <w:rPr>
          <w:rFonts w:ascii="BNPP Sans Light" w:hAnsi="BNPP Sans Light" w:cs="Calibri"/>
          <w:sz w:val="20"/>
          <w:lang w:val="fr-BE"/>
        </w:rPr>
        <w:t>Communication</w:t>
      </w:r>
      <w:r w:rsidRPr="009D3400">
        <w:rPr>
          <w:rFonts w:ascii="BNPP Sans Light" w:hAnsi="BNPP Sans Light" w:cs="Calibri"/>
          <w:sz w:val="20"/>
          <w:lang w:val="fr-BE"/>
        </w:rPr>
        <w:br/>
        <w:t>+32 (0)</w:t>
      </w:r>
      <w:r w:rsidR="003F6138" w:rsidRPr="009D3400">
        <w:rPr>
          <w:rFonts w:ascii="BNPP Sans Light" w:hAnsi="BNPP Sans Light" w:cs="Calibri"/>
          <w:sz w:val="20"/>
          <w:lang w:val="fr-BE"/>
        </w:rPr>
        <w:t>490 56 18 84</w:t>
      </w:r>
      <w:r w:rsidRPr="009D3400">
        <w:rPr>
          <w:rFonts w:ascii="BNPP Sans Light" w:hAnsi="BNPP Sans Light" w:cs="Calibri"/>
          <w:sz w:val="20"/>
          <w:lang w:val="fr-BE"/>
        </w:rPr>
        <w:br/>
      </w:r>
      <w:hyperlink r:id="rId6" w:history="1">
        <w:r w:rsidR="00224C82" w:rsidRPr="009D3400">
          <w:rPr>
            <w:rStyle w:val="Hyperlink"/>
            <w:rFonts w:ascii="BNPP Sans Light" w:hAnsi="BNPP Sans Light"/>
            <w:color w:val="00B050"/>
            <w:sz w:val="20"/>
          </w:rPr>
          <w:t>sarah.thielens@ecosteryl.com</w:t>
        </w:r>
      </w:hyperlink>
      <w:r w:rsidR="00224C82" w:rsidRPr="009D3400">
        <w:rPr>
          <w:rFonts w:ascii="BNPP Sans Light" w:hAnsi="BNPP Sans Light"/>
          <w:color w:val="00B050"/>
          <w:sz w:val="20"/>
        </w:rPr>
        <w:t xml:space="preserve"> </w:t>
      </w:r>
    </w:p>
    <w:p w14:paraId="088BC31E" w14:textId="77777777" w:rsidR="009D4387" w:rsidRPr="009D3400" w:rsidRDefault="009D4387" w:rsidP="009D4387">
      <w:pPr>
        <w:rPr>
          <w:rFonts w:ascii="BNPP Sans Light" w:hAnsi="BNPP Sans Light"/>
          <w:b/>
        </w:rPr>
      </w:pPr>
    </w:p>
    <w:p w14:paraId="74C90E77" w14:textId="77777777" w:rsidR="009D4387" w:rsidRPr="009D3400" w:rsidRDefault="009D4387" w:rsidP="009D4387">
      <w:pPr>
        <w:rPr>
          <w:rFonts w:ascii="BNPP Sans Light" w:hAnsi="BNPP Sans Light"/>
          <w:b/>
        </w:rPr>
      </w:pPr>
      <w:r w:rsidRPr="009D3400">
        <w:rPr>
          <w:rFonts w:ascii="BNPP Sans Light" w:hAnsi="BNPP Sans Light"/>
          <w:b/>
          <w:bCs/>
          <w:lang w:val="fr-BE"/>
        </w:rPr>
        <w:t>Contact presse pour BNP Paribas Fortis</w:t>
      </w:r>
      <w:r w:rsidRPr="009D3400">
        <w:rPr>
          <w:rFonts w:ascii="BNPP Sans Light" w:hAnsi="BNPP Sans Light"/>
          <w:lang w:val="fr-BE"/>
        </w:rPr>
        <w:t> </w:t>
      </w:r>
      <w:r w:rsidRPr="009D3400">
        <w:rPr>
          <w:rFonts w:ascii="BNPP Sans Light" w:hAnsi="BNPP Sans Light"/>
          <w:b/>
          <w:bCs/>
          <w:lang w:val="fr-BE"/>
        </w:rPr>
        <w:t>:</w:t>
      </w:r>
    </w:p>
    <w:p w14:paraId="603CF0C0" w14:textId="77777777" w:rsidR="009D4387" w:rsidRPr="009D3400" w:rsidRDefault="009D4387" w:rsidP="009D4387">
      <w:pPr>
        <w:rPr>
          <w:rFonts w:ascii="BNPP Sans Light" w:hAnsi="BNPP Sans Light"/>
        </w:rPr>
      </w:pPr>
    </w:p>
    <w:p w14:paraId="1CECE9F7" w14:textId="1097F767" w:rsidR="009D4387" w:rsidRPr="009D3400" w:rsidRDefault="009D4387" w:rsidP="009D4387">
      <w:pPr>
        <w:autoSpaceDE w:val="0"/>
        <w:autoSpaceDN w:val="0"/>
        <w:adjustRightInd w:val="0"/>
        <w:spacing w:line="240" w:lineRule="auto"/>
        <w:jc w:val="left"/>
        <w:rPr>
          <w:rFonts w:ascii="BNPP Sans Light" w:hAnsi="BNPP Sans Light" w:cs="Calibri"/>
          <w:color w:val="0000FF"/>
          <w:sz w:val="20"/>
          <w:lang w:val="en-GB"/>
        </w:rPr>
      </w:pPr>
      <w:r w:rsidRPr="009D3400">
        <w:rPr>
          <w:rFonts w:ascii="BNPP Sans Light" w:hAnsi="BNPP Sans Light" w:cs="Calibri"/>
          <w:b/>
          <w:bCs/>
          <w:sz w:val="20"/>
          <w:lang w:val="en"/>
        </w:rPr>
        <w:t xml:space="preserve">M. Valéry Halloy </w:t>
      </w:r>
      <w:r w:rsidRPr="009D3400">
        <w:rPr>
          <w:rFonts w:ascii="BNPP Sans Light" w:hAnsi="BNPP Sans Light" w:cs="Calibri"/>
          <w:sz w:val="20"/>
          <w:lang w:val="en"/>
        </w:rPr>
        <w:t>| Press Officer</w:t>
      </w:r>
      <w:r w:rsidRPr="009D3400">
        <w:rPr>
          <w:rFonts w:ascii="BNPP Sans Light" w:hAnsi="BNPP Sans Light" w:cs="Calibri"/>
          <w:sz w:val="20"/>
          <w:lang w:val="en"/>
        </w:rPr>
        <w:br/>
        <w:t>+32 (0)475 78 80 97</w:t>
      </w:r>
      <w:r w:rsidRPr="009D3400">
        <w:rPr>
          <w:rFonts w:ascii="BNPP Sans Light" w:hAnsi="BNPP Sans Light" w:cs="Calibri"/>
          <w:sz w:val="20"/>
          <w:lang w:val="en"/>
        </w:rPr>
        <w:br/>
      </w:r>
      <w:r w:rsidR="00224C82" w:rsidRPr="009D3400">
        <w:rPr>
          <w:rFonts w:ascii="BNPP Sans Light" w:hAnsi="BNPP Sans Light" w:cs="Calibri"/>
          <w:color w:val="00B050"/>
          <w:sz w:val="20"/>
          <w:lang w:val="en-GB"/>
        </w:rPr>
        <w:t>valery.halloy@bnpparibasfortis.com</w:t>
      </w:r>
    </w:p>
    <w:p w14:paraId="47D87801" w14:textId="77777777" w:rsidR="00C74A04" w:rsidRPr="009D3400" w:rsidRDefault="00C74A04" w:rsidP="00C74A04">
      <w:pPr>
        <w:jc w:val="center"/>
        <w:rPr>
          <w:rFonts w:ascii="BNPP Sans Light" w:hAnsi="BNPP Sans Light" w:cs="Arial"/>
          <w:b/>
          <w:bCs/>
          <w:i/>
          <w:iCs/>
          <w:sz w:val="18"/>
          <w:szCs w:val="18"/>
          <w:lang w:val="fr-BE"/>
        </w:rPr>
      </w:pPr>
      <w:r w:rsidRPr="009D3400">
        <w:rPr>
          <w:rFonts w:ascii="BNPP Sans Light" w:hAnsi="BNPP Sans Light"/>
          <w:lang w:val="fr-BE"/>
        </w:rPr>
        <w:t>---</w:t>
      </w:r>
    </w:p>
    <w:p w14:paraId="56809EF2" w14:textId="77777777" w:rsidR="009D4387" w:rsidRPr="009D3400" w:rsidRDefault="009D4387" w:rsidP="009D4387">
      <w:pPr>
        <w:autoSpaceDE w:val="0"/>
        <w:autoSpaceDN w:val="0"/>
        <w:adjustRightInd w:val="0"/>
        <w:spacing w:line="240" w:lineRule="auto"/>
        <w:jc w:val="left"/>
        <w:rPr>
          <w:rFonts w:ascii="BNPP Sans Light" w:hAnsi="BNPP Sans Light" w:cs="Arial"/>
          <w:sz w:val="20"/>
          <w:lang w:val="fr-BE"/>
        </w:rPr>
      </w:pPr>
    </w:p>
    <w:p w14:paraId="1F5E88ED" w14:textId="77777777" w:rsidR="00C74A04" w:rsidRPr="009D3400" w:rsidRDefault="00C74A04" w:rsidP="00C74A04">
      <w:pPr>
        <w:rPr>
          <w:rFonts w:ascii="BNPP Sans Light" w:hAnsi="BNPP Sans Light" w:cs="Arial"/>
          <w:b/>
          <w:bCs/>
          <w:i/>
          <w:iCs/>
          <w:sz w:val="18"/>
          <w:szCs w:val="18"/>
        </w:rPr>
      </w:pPr>
      <w:r w:rsidRPr="009D3400">
        <w:rPr>
          <w:rFonts w:ascii="BNPP Sans Light" w:hAnsi="BNPP Sans Light" w:cs="Arial"/>
          <w:b/>
          <w:bCs/>
          <w:i/>
          <w:iCs/>
          <w:sz w:val="18"/>
          <w:szCs w:val="18"/>
          <w:lang w:val="fr-BE"/>
        </w:rPr>
        <w:t>A propos de</w:t>
      </w:r>
      <w:r w:rsidRPr="009D3400">
        <w:rPr>
          <w:rFonts w:ascii="BNPP Sans Light" w:hAnsi="BNPP Sans Light" w:cs="Arial"/>
          <w:sz w:val="18"/>
          <w:szCs w:val="18"/>
          <w:lang w:val="fr-BE"/>
        </w:rPr>
        <w:t> :</w:t>
      </w:r>
    </w:p>
    <w:p w14:paraId="08B7ABDE" w14:textId="77777777" w:rsidR="00C74A04" w:rsidRPr="009D3400" w:rsidRDefault="00C74A04" w:rsidP="00C74A04">
      <w:pPr>
        <w:rPr>
          <w:rFonts w:ascii="BNPP Sans Light" w:hAnsi="BNPP Sans Light"/>
          <w:sz w:val="20"/>
        </w:rPr>
      </w:pPr>
    </w:p>
    <w:p w14:paraId="094906DE" w14:textId="77777777" w:rsidR="00C74A04" w:rsidRPr="009D3400" w:rsidRDefault="00C74A04" w:rsidP="00C74A04">
      <w:pPr>
        <w:rPr>
          <w:rFonts w:ascii="BNPP Sans Light" w:hAnsi="BNPP Sans Light" w:cs="Arial"/>
          <w:bCs/>
          <w:i/>
          <w:sz w:val="18"/>
          <w:szCs w:val="18"/>
        </w:rPr>
      </w:pPr>
      <w:proofErr w:type="spellStart"/>
      <w:r w:rsidRPr="009D3400">
        <w:rPr>
          <w:rFonts w:ascii="BNPP Sans Light" w:hAnsi="BNPP Sans Light" w:cs="Arial"/>
          <w:b/>
          <w:bCs/>
          <w:i/>
          <w:iCs/>
          <w:sz w:val="18"/>
          <w:szCs w:val="18"/>
          <w:lang w:val="fr-BE"/>
        </w:rPr>
        <w:t>Ecosteryl</w:t>
      </w:r>
      <w:proofErr w:type="spellEnd"/>
      <w:r w:rsidRPr="009D3400">
        <w:rPr>
          <w:rFonts w:ascii="BNPP Sans Light" w:hAnsi="BNPP Sans Light" w:cs="Arial"/>
          <w:b/>
          <w:bCs/>
          <w:i/>
          <w:iCs/>
          <w:sz w:val="18"/>
          <w:szCs w:val="18"/>
          <w:lang w:val="fr-BE"/>
        </w:rPr>
        <w:t xml:space="preserve"> </w:t>
      </w:r>
      <w:r w:rsidRPr="009D3400">
        <w:rPr>
          <w:rFonts w:ascii="BNPP Sans Light" w:hAnsi="BNPP Sans Light" w:cs="Arial"/>
          <w:i/>
          <w:iCs/>
          <w:sz w:val="18"/>
          <w:szCs w:val="18"/>
          <w:lang w:val="fr-BE"/>
        </w:rPr>
        <w:t>(</w:t>
      </w:r>
      <w:hyperlink r:id="rId7" w:history="1">
        <w:r w:rsidRPr="009D3400">
          <w:rPr>
            <w:rStyle w:val="Hyperlink"/>
            <w:rFonts w:ascii="BNPP Sans Light" w:hAnsi="BNPP Sans Light" w:cs="Arial"/>
            <w:i/>
            <w:iCs/>
            <w:sz w:val="18"/>
            <w:szCs w:val="18"/>
            <w:lang w:val="fr-BE"/>
          </w:rPr>
          <w:t>www.ecosteryl.com</w:t>
        </w:r>
      </w:hyperlink>
      <w:r w:rsidRPr="009D3400">
        <w:rPr>
          <w:rFonts w:ascii="BNPP Sans Light" w:hAnsi="BNPP Sans Light" w:cs="Arial"/>
          <w:i/>
          <w:iCs/>
          <w:sz w:val="18"/>
          <w:szCs w:val="18"/>
          <w:lang w:val="fr-BE"/>
        </w:rPr>
        <w:t xml:space="preserve">) En tant que constructeur de machines depuis plus de 70 ans, </w:t>
      </w:r>
      <w:proofErr w:type="spellStart"/>
      <w:r w:rsidRPr="009D3400">
        <w:rPr>
          <w:rFonts w:ascii="BNPP Sans Light" w:hAnsi="BNPP Sans Light" w:cs="Arial"/>
          <w:i/>
          <w:iCs/>
          <w:sz w:val="18"/>
          <w:szCs w:val="18"/>
          <w:lang w:val="fr-BE"/>
        </w:rPr>
        <w:t>Ecosteryl</w:t>
      </w:r>
      <w:proofErr w:type="spellEnd"/>
      <w:r w:rsidRPr="009D3400">
        <w:rPr>
          <w:rFonts w:ascii="BNPP Sans Light" w:hAnsi="BNPP Sans Light" w:cs="Arial"/>
          <w:i/>
          <w:iCs/>
          <w:sz w:val="18"/>
          <w:szCs w:val="18"/>
          <w:lang w:val="fr-BE"/>
        </w:rPr>
        <w:t xml:space="preserve"> ambitionne d’éradiquer, à l’échelle mondiale, les problèmes environnementaux et sanitaires liés aux déchets médicaux. En proposant la meilleure technologie du marché, notre volonté est de contribuer à offrir une planète plus sûre et plus propre aux générations futures, en nous inscrivant comme acteur de premier plan de la santé et de l’économie circulaire. Au-delà de notre savoir-faire et de nos collaborateurs, nous mettons nos clients au cœur de notre projet. Au sein de la problématique globale du traitement des déchets médicaux, nous les accompagnons partout dans le monde pour faire face, avec succès, à leurs défis sanitaires et environnementaux. </w:t>
      </w:r>
      <w:r w:rsidR="00B57B8B" w:rsidRPr="009D3400">
        <w:rPr>
          <w:rFonts w:ascii="BNPP Sans Light" w:hAnsi="BNPP Sans Light" w:cs="Arial"/>
          <w:i/>
          <w:iCs/>
          <w:sz w:val="18"/>
          <w:szCs w:val="18"/>
          <w:lang w:val="fr-BE"/>
        </w:rPr>
        <w:t>Avec plus de 300</w:t>
      </w:r>
      <w:r w:rsidRPr="009D3400">
        <w:rPr>
          <w:rFonts w:ascii="BNPP Sans Light" w:hAnsi="BNPP Sans Light" w:cs="Arial"/>
          <w:i/>
          <w:iCs/>
          <w:sz w:val="18"/>
          <w:szCs w:val="18"/>
          <w:lang w:val="fr-BE"/>
        </w:rPr>
        <w:t xml:space="preserve"> installations et sites dans plus de 60 pays, </w:t>
      </w:r>
      <w:proofErr w:type="spellStart"/>
      <w:r w:rsidRPr="009D3400">
        <w:rPr>
          <w:rFonts w:ascii="BNPP Sans Light" w:hAnsi="BNPP Sans Light" w:cs="Arial"/>
          <w:i/>
          <w:iCs/>
          <w:sz w:val="18"/>
          <w:szCs w:val="18"/>
          <w:lang w:val="fr-BE"/>
        </w:rPr>
        <w:t>Ecosteryl</w:t>
      </w:r>
      <w:proofErr w:type="spellEnd"/>
      <w:r w:rsidRPr="009D3400">
        <w:rPr>
          <w:rFonts w:ascii="BNPP Sans Light" w:hAnsi="BNPP Sans Light" w:cs="Arial"/>
          <w:i/>
          <w:iCs/>
          <w:sz w:val="18"/>
          <w:szCs w:val="18"/>
          <w:lang w:val="fr-BE"/>
        </w:rPr>
        <w:t xml:space="preserve"> est leader dans la gestion des déchets médicaux infectieux.</w:t>
      </w:r>
    </w:p>
    <w:p w14:paraId="5199345C" w14:textId="77777777" w:rsidR="00C74A04" w:rsidRPr="009D3400" w:rsidRDefault="00C74A04" w:rsidP="00C74A04">
      <w:pPr>
        <w:rPr>
          <w:rFonts w:ascii="BNPP Sans Light" w:hAnsi="BNPP Sans Light" w:cs="Arial"/>
          <w:bCs/>
          <w:i/>
          <w:sz w:val="18"/>
          <w:szCs w:val="18"/>
        </w:rPr>
      </w:pPr>
    </w:p>
    <w:p w14:paraId="7D7A92B9" w14:textId="77777777" w:rsidR="00C74A04" w:rsidRPr="009D3400" w:rsidRDefault="00C74A04" w:rsidP="00C74A04">
      <w:pPr>
        <w:autoSpaceDE w:val="0"/>
        <w:autoSpaceDN w:val="0"/>
        <w:adjustRightInd w:val="0"/>
        <w:spacing w:line="276" w:lineRule="auto"/>
        <w:rPr>
          <w:rFonts w:ascii="BNPP Sans Light" w:hAnsi="BNPP Sans Light" w:cs="Arial"/>
          <w:i/>
          <w:iCs/>
          <w:sz w:val="18"/>
          <w:szCs w:val="18"/>
        </w:rPr>
      </w:pPr>
      <w:r w:rsidRPr="009D3400">
        <w:rPr>
          <w:rFonts w:ascii="BNPP Sans Light" w:hAnsi="BNPP Sans Light" w:cs="Arial"/>
          <w:b/>
          <w:bCs/>
          <w:i/>
          <w:iCs/>
          <w:sz w:val="18"/>
          <w:szCs w:val="18"/>
          <w:lang w:val="fr-BE"/>
        </w:rPr>
        <w:t xml:space="preserve">BNP Paribas Fortis Private </w:t>
      </w:r>
      <w:proofErr w:type="spellStart"/>
      <w:r w:rsidRPr="009D3400">
        <w:rPr>
          <w:rFonts w:ascii="BNPP Sans Light" w:hAnsi="BNPP Sans Light" w:cs="Arial"/>
          <w:b/>
          <w:bCs/>
          <w:i/>
          <w:iCs/>
          <w:sz w:val="18"/>
          <w:szCs w:val="18"/>
          <w:lang w:val="fr-BE"/>
        </w:rPr>
        <w:t>Equity</w:t>
      </w:r>
      <w:proofErr w:type="spellEnd"/>
      <w:r w:rsidRPr="009D3400">
        <w:rPr>
          <w:rFonts w:ascii="BNPP Sans Light" w:hAnsi="BNPP Sans Light" w:cs="Arial"/>
          <w:b/>
          <w:bCs/>
          <w:i/>
          <w:iCs/>
          <w:sz w:val="18"/>
          <w:szCs w:val="18"/>
          <w:lang w:val="fr-BE"/>
        </w:rPr>
        <w:t xml:space="preserve"> </w:t>
      </w:r>
      <w:r w:rsidRPr="009D3400">
        <w:rPr>
          <w:rFonts w:ascii="BNPP Sans Light" w:hAnsi="BNPP Sans Light" w:cs="Arial"/>
          <w:i/>
          <w:iCs/>
          <w:sz w:val="18"/>
          <w:szCs w:val="18"/>
          <w:lang w:val="fr-BE"/>
        </w:rPr>
        <w:t>(</w:t>
      </w:r>
      <w:hyperlink r:id="rId8" w:history="1">
        <w:r w:rsidRPr="009D3400">
          <w:rPr>
            <w:rStyle w:val="Hyperlink"/>
            <w:rFonts w:ascii="BNPP Sans Light" w:hAnsi="BNPP Sans Light" w:cs="Arial"/>
            <w:i/>
            <w:iCs/>
            <w:sz w:val="18"/>
            <w:szCs w:val="18"/>
            <w:lang w:val="fr-BE"/>
          </w:rPr>
          <w:t xml:space="preserve">BNP Paribas Fortis Private </w:t>
        </w:r>
        <w:proofErr w:type="spellStart"/>
        <w:r w:rsidRPr="009D3400">
          <w:rPr>
            <w:rStyle w:val="Hyperlink"/>
            <w:rFonts w:ascii="BNPP Sans Light" w:hAnsi="BNPP Sans Light" w:cs="Arial"/>
            <w:i/>
            <w:iCs/>
            <w:sz w:val="18"/>
            <w:szCs w:val="18"/>
            <w:lang w:val="fr-BE"/>
          </w:rPr>
          <w:t>Equity</w:t>
        </w:r>
        <w:proofErr w:type="spellEnd"/>
        <w:r w:rsidRPr="009D3400">
          <w:rPr>
            <w:rStyle w:val="Hyperlink"/>
            <w:rFonts w:ascii="BNPP Sans Light" w:hAnsi="BNPP Sans Light" w:cs="Arial"/>
            <w:i/>
            <w:iCs/>
            <w:sz w:val="18"/>
            <w:szCs w:val="18"/>
            <w:lang w:val="fr-BE"/>
          </w:rPr>
          <w:t xml:space="preserve"> | Focus | BNP Paribas Fortis Entreprises</w:t>
        </w:r>
      </w:hyperlink>
      <w:r w:rsidRPr="009D3400">
        <w:rPr>
          <w:rFonts w:ascii="BNPP Sans Light" w:hAnsi="BNPP Sans Light" w:cs="Arial"/>
          <w:i/>
          <w:iCs/>
          <w:sz w:val="18"/>
          <w:szCs w:val="18"/>
          <w:lang w:val="fr-BE"/>
        </w:rPr>
        <w:t xml:space="preserve">), la société de capital à risque de BNP Paribas Fortis, est active depuis les années 1980 sur le marché du </w:t>
      </w:r>
      <w:proofErr w:type="spellStart"/>
      <w:r w:rsidRPr="009D3400">
        <w:rPr>
          <w:rFonts w:ascii="BNPP Sans Light" w:hAnsi="BNPP Sans Light" w:cs="Arial"/>
          <w:i/>
          <w:iCs/>
          <w:sz w:val="18"/>
          <w:szCs w:val="18"/>
          <w:lang w:val="fr-BE"/>
        </w:rPr>
        <w:t>private</w:t>
      </w:r>
      <w:proofErr w:type="spellEnd"/>
      <w:r w:rsidRPr="009D3400">
        <w:rPr>
          <w:rFonts w:ascii="BNPP Sans Light" w:hAnsi="BNPP Sans Light" w:cs="Arial"/>
          <w:i/>
          <w:iCs/>
          <w:sz w:val="18"/>
          <w:szCs w:val="18"/>
          <w:lang w:val="fr-BE"/>
        </w:rPr>
        <w:t xml:space="preserve"> </w:t>
      </w:r>
      <w:proofErr w:type="spellStart"/>
      <w:r w:rsidRPr="009D3400">
        <w:rPr>
          <w:rFonts w:ascii="BNPP Sans Light" w:hAnsi="BNPP Sans Light" w:cs="Arial"/>
          <w:i/>
          <w:iCs/>
          <w:sz w:val="18"/>
          <w:szCs w:val="18"/>
          <w:lang w:val="fr-BE"/>
        </w:rPr>
        <w:t>equity</w:t>
      </w:r>
      <w:proofErr w:type="spellEnd"/>
      <w:r w:rsidRPr="009D3400">
        <w:rPr>
          <w:rFonts w:ascii="BNPP Sans Light" w:hAnsi="BNPP Sans Light" w:cs="Arial"/>
          <w:i/>
          <w:iCs/>
          <w:sz w:val="18"/>
          <w:szCs w:val="18"/>
          <w:lang w:val="fr-BE"/>
        </w:rPr>
        <w:t xml:space="preserve"> en Belgique. Aujourd’hui, BNP Paribas Fortis Private </w:t>
      </w:r>
      <w:proofErr w:type="spellStart"/>
      <w:r w:rsidRPr="009D3400">
        <w:rPr>
          <w:rFonts w:ascii="BNPP Sans Light" w:hAnsi="BNPP Sans Light" w:cs="Arial"/>
          <w:i/>
          <w:iCs/>
          <w:sz w:val="18"/>
          <w:szCs w:val="18"/>
          <w:lang w:val="fr-BE"/>
        </w:rPr>
        <w:t>Equity</w:t>
      </w:r>
      <w:proofErr w:type="spellEnd"/>
      <w:r w:rsidRPr="009D3400">
        <w:rPr>
          <w:rFonts w:ascii="BNPP Sans Light" w:hAnsi="BNPP Sans Light" w:cs="Arial"/>
          <w:i/>
          <w:iCs/>
          <w:sz w:val="18"/>
          <w:szCs w:val="18"/>
          <w:lang w:val="fr-BE"/>
        </w:rPr>
        <w:t xml:space="preserve"> prend des participations minoritaires et fournit un financement mezzanine aux entreprises moyennes performantes. En outre, BNP Paribas Fortis Private </w:t>
      </w:r>
      <w:proofErr w:type="spellStart"/>
      <w:r w:rsidRPr="009D3400">
        <w:rPr>
          <w:rFonts w:ascii="BNPP Sans Light" w:hAnsi="BNPP Sans Light" w:cs="Arial"/>
          <w:i/>
          <w:iCs/>
          <w:sz w:val="18"/>
          <w:szCs w:val="18"/>
          <w:lang w:val="fr-BE"/>
        </w:rPr>
        <w:t>Equity</w:t>
      </w:r>
      <w:proofErr w:type="spellEnd"/>
      <w:r w:rsidRPr="009D3400">
        <w:rPr>
          <w:rFonts w:ascii="BNPP Sans Light" w:hAnsi="BNPP Sans Light" w:cs="Arial"/>
          <w:i/>
          <w:iCs/>
          <w:sz w:val="18"/>
          <w:szCs w:val="18"/>
          <w:lang w:val="fr-BE"/>
        </w:rPr>
        <w:t xml:space="preserve"> est actif en tant qu’investisseur dans des fonds de venture capital et de </w:t>
      </w:r>
      <w:proofErr w:type="spellStart"/>
      <w:r w:rsidRPr="009D3400">
        <w:rPr>
          <w:rFonts w:ascii="BNPP Sans Light" w:hAnsi="BNPP Sans Light" w:cs="Arial"/>
          <w:i/>
          <w:iCs/>
          <w:sz w:val="18"/>
          <w:szCs w:val="18"/>
          <w:lang w:val="fr-BE"/>
        </w:rPr>
        <w:t>private</w:t>
      </w:r>
      <w:proofErr w:type="spellEnd"/>
      <w:r w:rsidRPr="009D3400">
        <w:rPr>
          <w:rFonts w:ascii="BNPP Sans Light" w:hAnsi="BNPP Sans Light" w:cs="Arial"/>
          <w:i/>
          <w:iCs/>
          <w:sz w:val="18"/>
          <w:szCs w:val="18"/>
          <w:lang w:val="fr-BE"/>
        </w:rPr>
        <w:t xml:space="preserve"> </w:t>
      </w:r>
      <w:proofErr w:type="spellStart"/>
      <w:r w:rsidRPr="009D3400">
        <w:rPr>
          <w:rFonts w:ascii="BNPP Sans Light" w:hAnsi="BNPP Sans Light" w:cs="Arial"/>
          <w:i/>
          <w:iCs/>
          <w:sz w:val="18"/>
          <w:szCs w:val="18"/>
          <w:lang w:val="fr-BE"/>
        </w:rPr>
        <w:t>equity</w:t>
      </w:r>
      <w:proofErr w:type="spellEnd"/>
      <w:r w:rsidRPr="009D3400">
        <w:rPr>
          <w:rFonts w:ascii="BNPP Sans Light" w:hAnsi="BNPP Sans Light" w:cs="Arial"/>
          <w:i/>
          <w:iCs/>
          <w:sz w:val="18"/>
          <w:szCs w:val="18"/>
          <w:lang w:val="fr-BE"/>
        </w:rPr>
        <w:t xml:space="preserve"> spécialisés présents sur le marché belge. BNP Paribas Fortis Private </w:t>
      </w:r>
      <w:proofErr w:type="spellStart"/>
      <w:r w:rsidRPr="009D3400">
        <w:rPr>
          <w:rFonts w:ascii="BNPP Sans Light" w:hAnsi="BNPP Sans Light" w:cs="Arial"/>
          <w:i/>
          <w:iCs/>
          <w:sz w:val="18"/>
          <w:szCs w:val="18"/>
          <w:lang w:val="fr-BE"/>
        </w:rPr>
        <w:t>Equity</w:t>
      </w:r>
      <w:proofErr w:type="spellEnd"/>
      <w:r w:rsidRPr="009D3400">
        <w:rPr>
          <w:rFonts w:ascii="BNPP Sans Light" w:hAnsi="BNPP Sans Light" w:cs="Arial"/>
          <w:i/>
          <w:iCs/>
          <w:sz w:val="18"/>
          <w:szCs w:val="18"/>
          <w:lang w:val="fr-BE"/>
        </w:rPr>
        <w:t xml:space="preserve"> a des participations directes notamment dan</w:t>
      </w:r>
      <w:r w:rsidR="005930AE" w:rsidRPr="009D3400">
        <w:rPr>
          <w:rFonts w:ascii="BNPP Sans Light" w:hAnsi="BNPP Sans Light" w:cs="Arial"/>
          <w:i/>
          <w:iCs/>
          <w:sz w:val="18"/>
          <w:szCs w:val="18"/>
          <w:lang w:val="fr-BE"/>
        </w:rPr>
        <w:t xml:space="preserve">s Studio 100, </w:t>
      </w:r>
      <w:proofErr w:type="spellStart"/>
      <w:r w:rsidR="005930AE" w:rsidRPr="009D3400">
        <w:rPr>
          <w:rFonts w:ascii="BNPP Sans Light" w:hAnsi="BNPP Sans Light" w:cs="Arial"/>
          <w:i/>
          <w:iCs/>
          <w:sz w:val="18"/>
          <w:szCs w:val="18"/>
          <w:lang w:val="fr-BE"/>
        </w:rPr>
        <w:t>Konings</w:t>
      </w:r>
      <w:proofErr w:type="spellEnd"/>
      <w:r w:rsidR="005930AE" w:rsidRPr="009D3400">
        <w:rPr>
          <w:rFonts w:ascii="BNPP Sans Light" w:hAnsi="BNPP Sans Light" w:cs="Arial"/>
          <w:i/>
          <w:iCs/>
          <w:sz w:val="18"/>
          <w:szCs w:val="18"/>
          <w:lang w:val="fr-BE"/>
        </w:rPr>
        <w:t xml:space="preserve">, JAC, </w:t>
      </w:r>
      <w:r w:rsidRPr="009D3400">
        <w:rPr>
          <w:rFonts w:ascii="BNPP Sans Light" w:hAnsi="BNPP Sans Light" w:cs="Arial"/>
          <w:i/>
          <w:iCs/>
          <w:sz w:val="18"/>
          <w:szCs w:val="18"/>
          <w:lang w:val="fr-BE"/>
        </w:rPr>
        <w:t xml:space="preserve">Penne, </w:t>
      </w:r>
      <w:proofErr w:type="spellStart"/>
      <w:r w:rsidRPr="009D3400">
        <w:rPr>
          <w:rFonts w:ascii="BNPP Sans Light" w:hAnsi="BNPP Sans Light" w:cs="Arial"/>
          <w:i/>
          <w:iCs/>
          <w:sz w:val="18"/>
          <w:szCs w:val="18"/>
          <w:lang w:val="fr-BE"/>
        </w:rPr>
        <w:t>Quality</w:t>
      </w:r>
      <w:proofErr w:type="spellEnd"/>
      <w:r w:rsidRPr="009D3400">
        <w:rPr>
          <w:rFonts w:ascii="BNPP Sans Light" w:hAnsi="BNPP Sans Light" w:cs="Arial"/>
          <w:i/>
          <w:iCs/>
          <w:sz w:val="18"/>
          <w:szCs w:val="18"/>
          <w:lang w:val="fr-BE"/>
        </w:rPr>
        <w:t xml:space="preserve"> Assistance et </w:t>
      </w:r>
      <w:proofErr w:type="spellStart"/>
      <w:r w:rsidRPr="009D3400">
        <w:rPr>
          <w:rFonts w:ascii="BNPP Sans Light" w:hAnsi="BNPP Sans Light" w:cs="Arial"/>
          <w:i/>
          <w:iCs/>
          <w:sz w:val="18"/>
          <w:szCs w:val="18"/>
          <w:lang w:val="fr-BE"/>
        </w:rPr>
        <w:t>PointChaud</w:t>
      </w:r>
      <w:proofErr w:type="spellEnd"/>
      <w:r w:rsidRPr="009D3400">
        <w:rPr>
          <w:rFonts w:ascii="BNPP Sans Light" w:hAnsi="BNPP Sans Light" w:cs="Arial"/>
          <w:i/>
          <w:iCs/>
          <w:sz w:val="18"/>
          <w:szCs w:val="18"/>
          <w:lang w:val="fr-BE"/>
        </w:rPr>
        <w:t>.</w:t>
      </w:r>
    </w:p>
    <w:p w14:paraId="625BB339" w14:textId="77777777" w:rsidR="00C74A04" w:rsidRPr="009D3400" w:rsidRDefault="00C74A04" w:rsidP="00C74A04">
      <w:pPr>
        <w:autoSpaceDE w:val="0"/>
        <w:autoSpaceDN w:val="0"/>
        <w:adjustRightInd w:val="0"/>
        <w:spacing w:line="276" w:lineRule="auto"/>
        <w:rPr>
          <w:rFonts w:ascii="BNPP Sans Light" w:hAnsi="BNPP Sans Light" w:cs="Arial"/>
          <w:b/>
          <w:bCs/>
          <w:i/>
          <w:iCs/>
          <w:sz w:val="18"/>
          <w:szCs w:val="18"/>
        </w:rPr>
      </w:pPr>
    </w:p>
    <w:p w14:paraId="72F780D3" w14:textId="77777777" w:rsidR="00C74A04" w:rsidRPr="00B546A6" w:rsidRDefault="00C74A04" w:rsidP="00C74A04">
      <w:pPr>
        <w:autoSpaceDE w:val="0"/>
        <w:autoSpaceDN w:val="0"/>
        <w:adjustRightInd w:val="0"/>
        <w:spacing w:line="276" w:lineRule="auto"/>
        <w:rPr>
          <w:rFonts w:ascii="BNPP Sans Light" w:hAnsi="BNPP Sans Light" w:cs="Arial"/>
          <w:i/>
          <w:iCs/>
          <w:sz w:val="18"/>
          <w:szCs w:val="18"/>
        </w:rPr>
      </w:pPr>
      <w:r w:rsidRPr="009D3400">
        <w:rPr>
          <w:rFonts w:ascii="BNPP Sans Light" w:hAnsi="BNPP Sans Light" w:cs="Arial"/>
          <w:b/>
          <w:bCs/>
          <w:i/>
          <w:iCs/>
          <w:sz w:val="18"/>
          <w:szCs w:val="18"/>
          <w:lang w:val="fr-BE"/>
        </w:rPr>
        <w:t xml:space="preserve">BNP Paribas Fortis </w:t>
      </w:r>
      <w:r w:rsidRPr="009D3400">
        <w:rPr>
          <w:rFonts w:ascii="BNPP Sans Light" w:hAnsi="BNPP Sans Light" w:cs="Arial"/>
          <w:i/>
          <w:iCs/>
          <w:sz w:val="18"/>
          <w:szCs w:val="18"/>
          <w:lang w:val="fr-BE"/>
        </w:rPr>
        <w:t>(</w:t>
      </w:r>
      <w:hyperlink r:id="rId9" w:tgtFrame="_blank" w:history="1">
        <w:r w:rsidRPr="009D3400">
          <w:rPr>
            <w:rStyle w:val="Hyperlink"/>
            <w:rFonts w:ascii="BNPP Sans Light" w:hAnsi="BNPP Sans Light" w:cs="Arial"/>
            <w:i/>
            <w:iCs/>
            <w:sz w:val="18"/>
            <w:szCs w:val="18"/>
            <w:lang w:val="fr-BE"/>
          </w:rPr>
          <w:t>www.bnpparibasfortis.com</w:t>
        </w:r>
      </w:hyperlink>
      <w:r w:rsidRPr="009D3400">
        <w:rPr>
          <w:rFonts w:ascii="BNPP Sans Light" w:hAnsi="BNPP Sans Light" w:cs="Arial"/>
          <w:i/>
          <w:iCs/>
          <w:sz w:val="18"/>
          <w:szCs w:val="18"/>
          <w:lang w:val="fr-BE"/>
        </w:rPr>
        <w:t>) propose en Belgique un ensemble complet de services financiers aux particuliers, aux indépendants, aux professions libérales, aux entreprises et aux institutions publiques. En matière d’assurances, BNP Paribas Fortis collabore étroitement, en tant qu’agent lié, avec AG Insurance, leader sur le marché belge. Au niveau international, la banque fournit également des solutions sur mesure à des particuliers fortunés, à de grandes entreprises et à des organisations publiques et financières. Pour ce faire, elle utilise le savoir-faire et le réseau mondial de BNP Paribas.</w:t>
      </w:r>
    </w:p>
    <w:p w14:paraId="1C1606CE" w14:textId="77777777" w:rsidR="00C74A04" w:rsidRPr="00B546A6" w:rsidRDefault="00C74A04" w:rsidP="00C74A04">
      <w:pPr>
        <w:autoSpaceDE w:val="0"/>
        <w:autoSpaceDN w:val="0"/>
        <w:adjustRightInd w:val="0"/>
        <w:spacing w:line="276" w:lineRule="auto"/>
        <w:rPr>
          <w:rFonts w:ascii="BNPP Sans Light" w:hAnsi="BNPP Sans Light" w:cs="Arial"/>
          <w:i/>
          <w:iCs/>
          <w:sz w:val="18"/>
          <w:szCs w:val="18"/>
        </w:rPr>
      </w:pPr>
    </w:p>
    <w:p w14:paraId="140FD2E6" w14:textId="77777777" w:rsidR="009D4387" w:rsidRPr="00E43901" w:rsidRDefault="009D4387" w:rsidP="009D4387">
      <w:pPr>
        <w:autoSpaceDE w:val="0"/>
        <w:autoSpaceDN w:val="0"/>
        <w:adjustRightInd w:val="0"/>
        <w:spacing w:line="240" w:lineRule="auto"/>
        <w:jc w:val="left"/>
        <w:rPr>
          <w:rFonts w:ascii="BNPP Sans Light" w:hAnsi="BNPP Sans Light"/>
          <w:b/>
          <w:lang w:val="fr-BE"/>
        </w:rPr>
      </w:pPr>
    </w:p>
    <w:p w14:paraId="3E1A6EA9" w14:textId="77777777" w:rsidR="00AD7831" w:rsidRPr="00E43901" w:rsidRDefault="00AD7831" w:rsidP="008C4C01">
      <w:pPr>
        <w:rPr>
          <w:rFonts w:ascii="BNPP Sans Light" w:hAnsi="BNPP Sans Light"/>
          <w:lang w:val="fr-BE"/>
        </w:rPr>
      </w:pPr>
    </w:p>
    <w:p w14:paraId="7C982F72" w14:textId="77777777" w:rsidR="001868AC" w:rsidRPr="00E43901" w:rsidRDefault="001868AC" w:rsidP="00AD7831">
      <w:pPr>
        <w:autoSpaceDE w:val="0"/>
        <w:autoSpaceDN w:val="0"/>
        <w:adjustRightInd w:val="0"/>
        <w:spacing w:line="276" w:lineRule="auto"/>
        <w:rPr>
          <w:rFonts w:ascii="BNPP Sans Light" w:hAnsi="BNPP Sans Light" w:cs="BNPP Sans Light"/>
          <w:i/>
          <w:color w:val="000000"/>
          <w:sz w:val="18"/>
          <w:szCs w:val="18"/>
          <w:lang w:val="fr-BE"/>
        </w:rPr>
      </w:pPr>
    </w:p>
    <w:sectPr w:rsidR="001868AC" w:rsidRPr="00E43901" w:rsidSect="00991878">
      <w:footerReference w:type="default" r:id="rId10"/>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D4F65" w14:textId="77777777" w:rsidR="00B3361E" w:rsidRDefault="00B3361E" w:rsidP="008C4C01">
      <w:r>
        <w:separator/>
      </w:r>
    </w:p>
  </w:endnote>
  <w:endnote w:type="continuationSeparator" w:id="0">
    <w:p w14:paraId="3A62BCB6" w14:textId="77777777" w:rsidR="00B3361E" w:rsidRDefault="00B3361E"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NPP Sans">
    <w:panose1 w:val="02000000000000000000"/>
    <w:charset w:val="00"/>
    <w:family w:val="auto"/>
    <w:pitch w:val="variable"/>
    <w:sig w:usb0="A00002A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auto"/>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1D29" w14:textId="77777777" w:rsidR="00C74A04" w:rsidRDefault="00C74A04" w:rsidP="008C4C01">
    <w:pPr>
      <w:pStyle w:val="Footer"/>
    </w:pPr>
  </w:p>
  <w:p w14:paraId="3E2D8C9B" w14:textId="77777777" w:rsidR="00C74A04" w:rsidRDefault="00C74A04" w:rsidP="008C4C01">
    <w:pPr>
      <w:pStyle w:val="Footer"/>
    </w:pPr>
  </w:p>
  <w:p w14:paraId="7477E08F" w14:textId="6E567D66" w:rsidR="00161CB7" w:rsidRDefault="009D0613" w:rsidP="008C4C01">
    <w:pPr>
      <w:pStyle w:val="Footer"/>
    </w:pPr>
    <w:r>
      <w:rPr>
        <w:noProof/>
        <w:lang w:val="en-GB" w:eastAsia="en-GB"/>
      </w:rPr>
      <w:drawing>
        <wp:inline distT="0" distB="0" distL="0" distR="0" wp14:anchorId="1AF05E32" wp14:editId="07159138">
          <wp:extent cx="6479540" cy="57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D64F" w14:textId="77777777" w:rsidR="00B3361E" w:rsidRDefault="00B3361E" w:rsidP="008C4C01">
      <w:r>
        <w:separator/>
      </w:r>
    </w:p>
  </w:footnote>
  <w:footnote w:type="continuationSeparator" w:id="0">
    <w:p w14:paraId="6D978EB0" w14:textId="77777777" w:rsidR="00B3361E" w:rsidRDefault="00B3361E"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081070"/>
    <w:rsid w:val="0000248C"/>
    <w:rsid w:val="0006620F"/>
    <w:rsid w:val="00066B01"/>
    <w:rsid w:val="00081070"/>
    <w:rsid w:val="001042AB"/>
    <w:rsid w:val="00107B3C"/>
    <w:rsid w:val="00116B23"/>
    <w:rsid w:val="00161CB7"/>
    <w:rsid w:val="001868AC"/>
    <w:rsid w:val="001B2EB0"/>
    <w:rsid w:val="001E3EC1"/>
    <w:rsid w:val="00207EA4"/>
    <w:rsid w:val="00224C82"/>
    <w:rsid w:val="00232E66"/>
    <w:rsid w:val="0027625F"/>
    <w:rsid w:val="002C15E8"/>
    <w:rsid w:val="003041A4"/>
    <w:rsid w:val="00336245"/>
    <w:rsid w:val="003A1ACF"/>
    <w:rsid w:val="003F6138"/>
    <w:rsid w:val="00421B06"/>
    <w:rsid w:val="00422DDD"/>
    <w:rsid w:val="0042340B"/>
    <w:rsid w:val="0050559D"/>
    <w:rsid w:val="00583B4F"/>
    <w:rsid w:val="005930AE"/>
    <w:rsid w:val="005A5386"/>
    <w:rsid w:val="00611E7C"/>
    <w:rsid w:val="006164E3"/>
    <w:rsid w:val="006805C7"/>
    <w:rsid w:val="006852A3"/>
    <w:rsid w:val="00686D90"/>
    <w:rsid w:val="00697AA7"/>
    <w:rsid w:val="006D3BFB"/>
    <w:rsid w:val="006D75DA"/>
    <w:rsid w:val="00716673"/>
    <w:rsid w:val="00750ABF"/>
    <w:rsid w:val="007A3930"/>
    <w:rsid w:val="007F155B"/>
    <w:rsid w:val="0080665A"/>
    <w:rsid w:val="00807CE5"/>
    <w:rsid w:val="00860DC9"/>
    <w:rsid w:val="008C4C01"/>
    <w:rsid w:val="008E1631"/>
    <w:rsid w:val="008F7983"/>
    <w:rsid w:val="00980655"/>
    <w:rsid w:val="00990AE9"/>
    <w:rsid w:val="00991878"/>
    <w:rsid w:val="00995355"/>
    <w:rsid w:val="009D0613"/>
    <w:rsid w:val="009D3400"/>
    <w:rsid w:val="009D4387"/>
    <w:rsid w:val="009F0050"/>
    <w:rsid w:val="00A14DA7"/>
    <w:rsid w:val="00A74D07"/>
    <w:rsid w:val="00AD7831"/>
    <w:rsid w:val="00B138C5"/>
    <w:rsid w:val="00B202A9"/>
    <w:rsid w:val="00B3361E"/>
    <w:rsid w:val="00B57B8B"/>
    <w:rsid w:val="00B74C98"/>
    <w:rsid w:val="00B92E8B"/>
    <w:rsid w:val="00BB03DD"/>
    <w:rsid w:val="00BC30C2"/>
    <w:rsid w:val="00BC4BB3"/>
    <w:rsid w:val="00BD7BAA"/>
    <w:rsid w:val="00C217F5"/>
    <w:rsid w:val="00C74A04"/>
    <w:rsid w:val="00C93E86"/>
    <w:rsid w:val="00CA3A51"/>
    <w:rsid w:val="00CF4E39"/>
    <w:rsid w:val="00D061B6"/>
    <w:rsid w:val="00D14D95"/>
    <w:rsid w:val="00D50196"/>
    <w:rsid w:val="00D52E1A"/>
    <w:rsid w:val="00D54116"/>
    <w:rsid w:val="00D7230D"/>
    <w:rsid w:val="00D807BB"/>
    <w:rsid w:val="00D96457"/>
    <w:rsid w:val="00DA2CDC"/>
    <w:rsid w:val="00DB38A1"/>
    <w:rsid w:val="00E215DF"/>
    <w:rsid w:val="00E37B92"/>
    <w:rsid w:val="00E43901"/>
    <w:rsid w:val="00E839E8"/>
    <w:rsid w:val="00E91104"/>
    <w:rsid w:val="00EC1FEB"/>
    <w:rsid w:val="00EC2A95"/>
    <w:rsid w:val="00F10D54"/>
    <w:rsid w:val="00FB05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2777CFD"/>
  <w15:docId w15:val="{B4E249FF-874A-47D1-AAE7-F735E4E0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60DC9"/>
    <w:pPr>
      <w:spacing w:line="240" w:lineRule="auto"/>
      <w:contextualSpacing/>
      <w:jc w:val="center"/>
    </w:pPr>
    <w:rPr>
      <w:rFonts w:ascii="BNPP Sans" w:eastAsiaTheme="majorEastAsia" w:hAnsi="BNPP Sans" w:cstheme="majorBidi"/>
      <w:b/>
      <w:spacing w:val="5"/>
      <w:kern w:val="28"/>
      <w:sz w:val="36"/>
      <w:szCs w:val="36"/>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60DC9"/>
    <w:rPr>
      <w:rFonts w:ascii="BNPP Sans" w:eastAsiaTheme="majorEastAsia" w:hAnsi="BNPP Sans" w:cstheme="majorBidi"/>
      <w:b/>
      <w:spacing w:val="5"/>
      <w:kern w:val="28"/>
      <w:sz w:val="36"/>
      <w:szCs w:val="36"/>
    </w:rPr>
  </w:style>
  <w:style w:type="character" w:styleId="FollowedHyperlink">
    <w:name w:val="FollowedHyperlink"/>
    <w:basedOn w:val="DefaultParagraphFont"/>
    <w:uiPriority w:val="99"/>
    <w:semiHidden/>
    <w:unhideWhenUsed/>
    <w:rsid w:val="00B92E8B"/>
    <w:rPr>
      <w:color w:val="3C9146" w:themeColor="followedHyperlink"/>
      <w:u w:val="single"/>
    </w:rPr>
  </w:style>
  <w:style w:type="character" w:styleId="Emphasis">
    <w:name w:val="Emphasis"/>
    <w:basedOn w:val="DefaultParagraphFont"/>
    <w:uiPriority w:val="20"/>
    <w:qFormat/>
    <w:rsid w:val="00CA3A51"/>
    <w:rPr>
      <w:i/>
      <w:iCs/>
    </w:rPr>
  </w:style>
  <w:style w:type="paragraph" w:styleId="CommentText">
    <w:name w:val="annotation text"/>
    <w:basedOn w:val="Normal"/>
    <w:link w:val="CommentTextChar"/>
    <w:uiPriority w:val="99"/>
    <w:semiHidden/>
    <w:unhideWhenUsed/>
    <w:rsid w:val="009D4387"/>
    <w:pPr>
      <w:spacing w:line="240" w:lineRule="auto"/>
    </w:pPr>
    <w:rPr>
      <w:sz w:val="20"/>
    </w:rPr>
  </w:style>
  <w:style w:type="character" w:customStyle="1" w:styleId="CommentTextChar">
    <w:name w:val="Comment Text Char"/>
    <w:basedOn w:val="DefaultParagraphFont"/>
    <w:link w:val="CommentText"/>
    <w:uiPriority w:val="99"/>
    <w:semiHidden/>
    <w:rsid w:val="009D4387"/>
    <w:rPr>
      <w:rFonts w:asciiTheme="minorHAnsi" w:hAnsiTheme="minorHAnsi"/>
    </w:rPr>
  </w:style>
  <w:style w:type="character" w:customStyle="1" w:styleId="UnresolvedMention1">
    <w:name w:val="Unresolved Mention1"/>
    <w:basedOn w:val="DefaultParagraphFont"/>
    <w:uiPriority w:val="99"/>
    <w:semiHidden/>
    <w:unhideWhenUsed/>
    <w:rsid w:val="00F10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0135">
      <w:bodyDiv w:val="1"/>
      <w:marLeft w:val="0"/>
      <w:marRight w:val="0"/>
      <w:marTop w:val="0"/>
      <w:marBottom w:val="0"/>
      <w:divBdr>
        <w:top w:val="none" w:sz="0" w:space="0" w:color="auto"/>
        <w:left w:val="none" w:sz="0" w:space="0" w:color="auto"/>
        <w:bottom w:val="none" w:sz="0" w:space="0" w:color="auto"/>
        <w:right w:val="none" w:sz="0" w:space="0" w:color="auto"/>
      </w:divBdr>
    </w:div>
    <w:div w:id="18868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treprises.bnpparibasfortis.be/fr/campaign?n=bnp-paribas-fortis-private-equity" TargetMode="External"/><Relationship Id="rId3" Type="http://schemas.openxmlformats.org/officeDocument/2006/relationships/webSettings" Target="webSettings.xml"/><Relationship Id="rId7" Type="http://schemas.openxmlformats.org/officeDocument/2006/relationships/hyperlink" Target="http://www.ecostery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h.thielens@ecostery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npparibasforti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74863\AppData\Local\Temp\notes0A895E\CPresse.dotx" TargetMode="External"/></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CPresse.dotx</Template>
  <TotalTime>0</TotalTime>
  <Pages>2</Pages>
  <Words>1020</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474863</dc:creator>
  <cp:lastModifiedBy>Halloy Valery</cp:lastModifiedBy>
  <cp:revision>2</cp:revision>
  <cp:lastPrinted>2015-05-18T07:06:00Z</cp:lastPrinted>
  <dcterms:created xsi:type="dcterms:W3CDTF">2023-07-06T11:21:00Z</dcterms:created>
  <dcterms:modified xsi:type="dcterms:W3CDTF">2023-07-06T11:21:00Z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2021-07-27T07:38:14Z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4aa912d9-1b9e-41fe-a8da-fcf6295d45e8</vt:lpwstr>
  </property>
  <property fmtid="{D5CDD505-2E9C-101B-9397-08002B2CF9AE}" pid="8" name="MSIP_Label_812e1ed0-4700-41e0-aec3-61ed249f3333_ContentBits">
    <vt:lpwstr>2</vt:lpwstr>
  </property>
</Properties>
</file>